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380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  <w:lang w:eastAsia="zh-CN"/>
        </w:rPr>
      </w:pPr>
      <w:r>
        <w:rPr>
          <w:rFonts w:hint="eastAsia" w:eastAsiaTheme="minorEastAsia"/>
          <w:b/>
          <w:bCs/>
          <w:sz w:val="48"/>
          <w:szCs w:val="48"/>
          <w:lang w:eastAsia="zh-CN"/>
        </w:rPr>
        <w:drawing>
          <wp:inline distT="0" distB="0" distL="114300" distR="114300">
            <wp:extent cx="2068195" cy="2329815"/>
            <wp:effectExtent l="0" t="0" r="1905" b="6985"/>
            <wp:docPr id="1" name="图片 1" descr="08e36a9a3f06b6ff045c42a2a9395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e36a9a3f06b6ff045c42a2a9395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49675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/>
          <w:color w:val="000000"/>
          <w:sz w:val="52"/>
          <w:szCs w:val="52"/>
          <w:lang w:val="en-US" w:eastAsia="zh-CN"/>
        </w:rPr>
        <w:t>建筑工程施工</w:t>
      </w:r>
      <w:r>
        <w:rPr>
          <w:rFonts w:hint="eastAsia" w:ascii="方正小标宋简体" w:hAnsi="黑体" w:eastAsia="方正小标宋简体"/>
          <w:color w:val="000000"/>
          <w:sz w:val="52"/>
          <w:szCs w:val="52"/>
        </w:rPr>
        <w:t>专业</w:t>
      </w:r>
    </w:p>
    <w:p w14:paraId="2CA7DACB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/>
          <w:color w:val="000000"/>
          <w:sz w:val="52"/>
          <w:szCs w:val="52"/>
          <w:lang w:eastAsia="zh-CN"/>
        </w:rPr>
        <w:t>2025级</w:t>
      </w:r>
      <w:r>
        <w:rPr>
          <w:rFonts w:hint="eastAsia" w:ascii="方正小标宋简体" w:hAnsi="黑体" w:eastAsia="方正小标宋简体"/>
          <w:color w:val="000000"/>
          <w:sz w:val="52"/>
          <w:szCs w:val="52"/>
        </w:rPr>
        <w:t>人才培养方案</w:t>
      </w:r>
    </w:p>
    <w:p w14:paraId="6E54CD8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专业代码：640301）</w:t>
      </w:r>
    </w:p>
    <w:p w14:paraId="2E53AB35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</w:p>
    <w:p w14:paraId="026F6C44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</w:p>
    <w:p w14:paraId="7368FB6B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</w:p>
    <w:p w14:paraId="4B0FAC33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</w:p>
    <w:p w14:paraId="4A3DB788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52"/>
          <w:szCs w:val="52"/>
        </w:rPr>
      </w:pPr>
    </w:p>
    <w:p w14:paraId="21DB285C">
      <w:pPr>
        <w:spacing w:line="360" w:lineRule="auto"/>
        <w:jc w:val="center"/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编制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单位</w:t>
      </w:r>
      <w:r>
        <w:rPr>
          <w:rFonts w:hint="eastAsia" w:ascii="黑体" w:hAnsi="黑体" w:eastAsia="黑体"/>
          <w:color w:val="000000"/>
          <w:sz w:val="36"/>
          <w:szCs w:val="36"/>
        </w:rPr>
        <w:t>：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许昌市凤雏机电工程学校</w:t>
      </w:r>
    </w:p>
    <w:p w14:paraId="6811F1C0">
      <w:pPr>
        <w:spacing w:line="360" w:lineRule="auto"/>
        <w:ind w:firstLine="1800" w:firstLineChars="500"/>
        <w:jc w:val="left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编制时间：二○二五年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八</w:t>
      </w:r>
      <w:r>
        <w:rPr>
          <w:rFonts w:hint="eastAsia" w:ascii="黑体" w:hAnsi="黑体" w:eastAsia="黑体"/>
          <w:color w:val="000000"/>
          <w:sz w:val="36"/>
          <w:szCs w:val="36"/>
        </w:rPr>
        <w:t>月</w:t>
      </w:r>
    </w:p>
    <w:p w14:paraId="6D69338B"/>
    <w:p w14:paraId="59B7CBAD"/>
    <w:p w14:paraId="03AEB3C9"/>
    <w:p w14:paraId="3CCC451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许昌市凤雏机电工程学校</w:t>
      </w:r>
    </w:p>
    <w:p w14:paraId="3AFCA59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《建筑工程施工》专业人才培养方案（2025级）</w:t>
      </w:r>
    </w:p>
    <w:p w14:paraId="3ABC022A">
      <w:pPr>
        <w:rPr>
          <w:rFonts w:hint="eastAsia"/>
          <w:sz w:val="28"/>
          <w:szCs w:val="28"/>
        </w:rPr>
      </w:pPr>
    </w:p>
    <w:p w14:paraId="5B41339C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 前言</w:t>
      </w:r>
    </w:p>
    <w:p w14:paraId="1F3AA38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为深入贯彻</w:t>
      </w:r>
      <w:r>
        <w:rPr>
          <w:rFonts w:hint="eastAsia"/>
          <w:b/>
          <w:bCs/>
          <w:sz w:val="28"/>
          <w:szCs w:val="28"/>
        </w:rPr>
        <w:t>教育部《职业教育专业教学标准（2025年修/制订）》</w:t>
      </w:r>
      <w:r>
        <w:rPr>
          <w:rFonts w:hint="eastAsia"/>
          <w:sz w:val="28"/>
          <w:szCs w:val="28"/>
        </w:rPr>
        <w:t>文件精神，适应建筑产业转型升级需求，结合许昌市区域经济特色和本校办学定位，特制定本人才培养方案。本方案旨在通过</w:t>
      </w:r>
      <w:r>
        <w:rPr>
          <w:rFonts w:hint="eastAsia"/>
          <w:b/>
          <w:bCs/>
          <w:sz w:val="28"/>
          <w:szCs w:val="28"/>
        </w:rPr>
        <w:t>产教融合、校企合作、人工智能赋能</w:t>
      </w:r>
      <w:r>
        <w:rPr>
          <w:rFonts w:hint="eastAsia"/>
          <w:sz w:val="28"/>
          <w:szCs w:val="28"/>
        </w:rPr>
        <w:t>等多维度育人模式，培养符合建筑行业企业需要的高素质技术技能人才。</w:t>
      </w:r>
    </w:p>
    <w:p w14:paraId="4F685C2B">
      <w:pPr>
        <w:rPr>
          <w:rFonts w:hint="eastAsia"/>
          <w:sz w:val="28"/>
          <w:szCs w:val="28"/>
        </w:rPr>
      </w:pPr>
    </w:p>
    <w:p w14:paraId="2F5B4E06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 专业名称与代码</w:t>
      </w:r>
    </w:p>
    <w:p w14:paraId="1A3E45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专业名称</w:t>
      </w:r>
      <w:r>
        <w:rPr>
          <w:rFonts w:hint="eastAsia"/>
          <w:sz w:val="28"/>
          <w:szCs w:val="28"/>
        </w:rPr>
        <w:t>：建筑工程施工</w:t>
      </w:r>
    </w:p>
    <w:p w14:paraId="3B992936">
      <w:pPr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专业代码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640301</w:t>
      </w:r>
    </w:p>
    <w:p w14:paraId="593BBD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招生对象</w:t>
      </w:r>
      <w:r>
        <w:rPr>
          <w:rFonts w:hint="eastAsia"/>
          <w:sz w:val="28"/>
          <w:szCs w:val="28"/>
        </w:rPr>
        <w:t>：初中毕业生或具有同等学力者</w:t>
      </w:r>
    </w:p>
    <w:p w14:paraId="274A78F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修业年限</w:t>
      </w:r>
      <w:r>
        <w:rPr>
          <w:rFonts w:hint="eastAsia"/>
          <w:sz w:val="28"/>
          <w:szCs w:val="28"/>
        </w:rPr>
        <w:t>：3年</w:t>
      </w:r>
    </w:p>
    <w:p w14:paraId="3E706E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学校招生代码</w:t>
      </w:r>
      <w:r>
        <w:rPr>
          <w:rFonts w:hint="eastAsia"/>
          <w:sz w:val="28"/>
          <w:szCs w:val="28"/>
        </w:rPr>
        <w:t>：299</w:t>
      </w:r>
    </w:p>
    <w:p w14:paraId="4D901F09">
      <w:pPr>
        <w:rPr>
          <w:rFonts w:hint="eastAsia"/>
          <w:sz w:val="28"/>
          <w:szCs w:val="28"/>
        </w:rPr>
      </w:pPr>
    </w:p>
    <w:p w14:paraId="0D138B9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 产业需求分析与可行性</w:t>
      </w:r>
    </w:p>
    <w:p w14:paraId="3032289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3.1 行业发展趋势</w:t>
      </w:r>
    </w:p>
    <w:p w14:paraId="4CCD7B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建筑业正经历</w:t>
      </w:r>
      <w:r>
        <w:rPr>
          <w:rFonts w:hint="eastAsia"/>
          <w:b/>
          <w:bCs/>
          <w:sz w:val="28"/>
          <w:szCs w:val="28"/>
        </w:rPr>
        <w:t>数字化、工业化、绿色化</w:t>
      </w:r>
      <w:r>
        <w:rPr>
          <w:rFonts w:hint="eastAsia"/>
          <w:sz w:val="28"/>
          <w:szCs w:val="28"/>
        </w:rPr>
        <w:t>的深刻变革。根据市场数据，</w:t>
      </w:r>
      <w:r>
        <w:rPr>
          <w:rFonts w:hint="eastAsia"/>
          <w:b/>
          <w:bCs/>
          <w:sz w:val="28"/>
          <w:szCs w:val="28"/>
        </w:rPr>
        <w:t>全球工业建筑市场预计从2024年的1794.8亿美元增长至2029年的2519亿美元</w:t>
      </w:r>
      <w:r>
        <w:rPr>
          <w:rFonts w:hint="eastAsia"/>
          <w:sz w:val="28"/>
          <w:szCs w:val="28"/>
        </w:rPr>
        <w:t>，年复合增长率达6.9%。中国基础设施建筑市场同样保持稳定增长，2025年预计达到35613.2亿美元。建筑业的技术变革与持续增长为本专业设立提供了坚实的产业基础。</w:t>
      </w:r>
    </w:p>
    <w:p w14:paraId="11A38C64">
      <w:pPr>
        <w:rPr>
          <w:rFonts w:hint="eastAsia"/>
          <w:sz w:val="28"/>
          <w:szCs w:val="28"/>
        </w:rPr>
      </w:pPr>
    </w:p>
    <w:p w14:paraId="4DD307B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3.2 区域人才需求</w:t>
      </w:r>
    </w:p>
    <w:p w14:paraId="73448CD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通过对许昌市及河南省建筑产业调研，发现以下人才需求方向：</w:t>
      </w:r>
    </w:p>
    <w:p w14:paraId="44FD33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表：建筑工程施工专业人才需求分析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959"/>
        <w:gridCol w:w="2742"/>
        <w:gridCol w:w="2105"/>
      </w:tblGrid>
      <w:tr w14:paraId="5721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16" w:type="dxa"/>
            <w:vAlign w:val="center"/>
          </w:tcPr>
          <w:p w14:paraId="2B5BF5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人才需求方向</w:t>
            </w:r>
          </w:p>
        </w:tc>
        <w:tc>
          <w:tcPr>
            <w:tcW w:w="1959" w:type="dxa"/>
            <w:vAlign w:val="center"/>
          </w:tcPr>
          <w:p w14:paraId="72ADB6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岗位类别</w:t>
            </w:r>
          </w:p>
        </w:tc>
        <w:tc>
          <w:tcPr>
            <w:tcW w:w="2742" w:type="dxa"/>
            <w:vAlign w:val="center"/>
          </w:tcPr>
          <w:p w14:paraId="24F81F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能力要求</w:t>
            </w:r>
          </w:p>
        </w:tc>
        <w:tc>
          <w:tcPr>
            <w:tcW w:w="2105" w:type="dxa"/>
            <w:vAlign w:val="center"/>
          </w:tcPr>
          <w:p w14:paraId="67129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区域市场需求</w:t>
            </w:r>
          </w:p>
        </w:tc>
      </w:tr>
      <w:tr w14:paraId="42CC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vAlign w:val="center"/>
          </w:tcPr>
          <w:p w14:paraId="452670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建筑施工技术</w:t>
            </w:r>
          </w:p>
        </w:tc>
        <w:tc>
          <w:tcPr>
            <w:tcW w:w="1959" w:type="dxa"/>
            <w:vAlign w:val="center"/>
          </w:tcPr>
          <w:p w14:paraId="036291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施工员、测量员、质量员</w:t>
            </w:r>
          </w:p>
        </w:tc>
        <w:tc>
          <w:tcPr>
            <w:tcW w:w="2742" w:type="dxa"/>
            <w:vAlign w:val="center"/>
          </w:tcPr>
          <w:p w14:paraId="5BFE3C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掌握施工工艺、工程测量、质量控制等技能</w:t>
            </w:r>
          </w:p>
        </w:tc>
        <w:tc>
          <w:tcPr>
            <w:tcW w:w="2105" w:type="dxa"/>
            <w:vAlign w:val="center"/>
          </w:tcPr>
          <w:p w14:paraId="4D7C39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需求稳定，本地建筑企业持续招聘</w:t>
            </w:r>
          </w:p>
        </w:tc>
      </w:tr>
      <w:tr w14:paraId="5040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vAlign w:val="center"/>
          </w:tcPr>
          <w:p w14:paraId="560083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建筑工程管理</w:t>
            </w:r>
          </w:p>
        </w:tc>
        <w:tc>
          <w:tcPr>
            <w:tcW w:w="1959" w:type="dxa"/>
            <w:vAlign w:val="center"/>
          </w:tcPr>
          <w:p w14:paraId="5CB0B7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安全员、资料员、材料员</w:t>
            </w:r>
          </w:p>
        </w:tc>
        <w:tc>
          <w:tcPr>
            <w:tcW w:w="2742" w:type="dxa"/>
            <w:vAlign w:val="center"/>
          </w:tcPr>
          <w:p w14:paraId="75A72B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具备施工现场管理、安全监督、资料编制能力</w:t>
            </w:r>
          </w:p>
        </w:tc>
        <w:tc>
          <w:tcPr>
            <w:tcW w:w="2105" w:type="dxa"/>
            <w:vAlign w:val="center"/>
          </w:tcPr>
          <w:p w14:paraId="356880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增长迅速，持证上岗要求严格</w:t>
            </w:r>
          </w:p>
        </w:tc>
      </w:tr>
      <w:tr w14:paraId="0370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vAlign w:val="center"/>
          </w:tcPr>
          <w:p w14:paraId="1228A0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建筑信息模型</w:t>
            </w:r>
          </w:p>
        </w:tc>
        <w:tc>
          <w:tcPr>
            <w:tcW w:w="1959" w:type="dxa"/>
            <w:vAlign w:val="center"/>
          </w:tcPr>
          <w:p w14:paraId="1F8244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BIM建模员、BIM应用工程师</w:t>
            </w:r>
          </w:p>
        </w:tc>
        <w:tc>
          <w:tcPr>
            <w:tcW w:w="2742" w:type="dxa"/>
            <w:vAlign w:val="center"/>
          </w:tcPr>
          <w:p w14:paraId="314F25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熟悉BIM软件操作，模型创建及应用</w:t>
            </w:r>
          </w:p>
        </w:tc>
        <w:tc>
          <w:tcPr>
            <w:tcW w:w="2105" w:type="dxa"/>
            <w:vAlign w:val="center"/>
          </w:tcPr>
          <w:p w14:paraId="78CA38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新兴领域，人才缺口明显</w:t>
            </w:r>
          </w:p>
        </w:tc>
      </w:tr>
      <w:tr w14:paraId="66C6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vAlign w:val="center"/>
          </w:tcPr>
          <w:p w14:paraId="00332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装配式建筑施工</w:t>
            </w:r>
          </w:p>
        </w:tc>
        <w:tc>
          <w:tcPr>
            <w:tcW w:w="1959" w:type="dxa"/>
            <w:vAlign w:val="center"/>
          </w:tcPr>
          <w:p w14:paraId="3BBC01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构件制作工、装配工、吊装工</w:t>
            </w:r>
          </w:p>
        </w:tc>
        <w:tc>
          <w:tcPr>
            <w:tcW w:w="2742" w:type="dxa"/>
            <w:vAlign w:val="center"/>
          </w:tcPr>
          <w:p w14:paraId="659FAD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掌握装配式建筑构件生产、安装技能</w:t>
            </w:r>
          </w:p>
        </w:tc>
        <w:tc>
          <w:tcPr>
            <w:tcW w:w="2105" w:type="dxa"/>
            <w:vAlign w:val="center"/>
          </w:tcPr>
          <w:p w14:paraId="475AE3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未来趋势，竞争优势明显</w:t>
            </w:r>
          </w:p>
        </w:tc>
      </w:tr>
    </w:tbl>
    <w:p w14:paraId="50BA423E">
      <w:pPr>
        <w:rPr>
          <w:rFonts w:hint="eastAsia"/>
          <w:sz w:val="21"/>
          <w:szCs w:val="21"/>
        </w:rPr>
      </w:pPr>
    </w:p>
    <w:p w14:paraId="706E89CA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3.3 学校办学可行性</w:t>
      </w:r>
    </w:p>
    <w:p w14:paraId="7B8307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现有资源可利用</w:t>
      </w:r>
      <w:r>
        <w:rPr>
          <w:rFonts w:hint="eastAsia"/>
          <w:sz w:val="28"/>
          <w:szCs w:val="28"/>
        </w:rPr>
        <w:t>：学校机电类相关专业现有实训设备可与建筑工程施工专业共享使用</w:t>
      </w:r>
    </w:p>
    <w:p w14:paraId="653400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师资可培养引进</w:t>
      </w:r>
      <w:r>
        <w:rPr>
          <w:rFonts w:hint="eastAsia"/>
          <w:sz w:val="28"/>
          <w:szCs w:val="28"/>
        </w:rPr>
        <w:t>：部分工程类专业教师可通过转型培训承担建筑工程课程，同时引进企业专家充实师资</w:t>
      </w:r>
    </w:p>
    <w:p w14:paraId="00C9AB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区域合作潜力大</w:t>
      </w:r>
      <w:r>
        <w:rPr>
          <w:rFonts w:hint="eastAsia"/>
          <w:sz w:val="28"/>
          <w:szCs w:val="28"/>
        </w:rPr>
        <w:t>：学校与本地建筑施工企业、咨询公司、房地产企业建立稳定的校企合作关系</w:t>
      </w:r>
    </w:p>
    <w:p w14:paraId="7A056D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政策支持明确</w:t>
      </w:r>
      <w:r>
        <w:rPr>
          <w:rFonts w:hint="eastAsia"/>
          <w:sz w:val="28"/>
          <w:szCs w:val="28"/>
        </w:rPr>
        <w:t>：该专业符合国家建筑产业发展战略方向，可获得相关政策支持</w:t>
      </w:r>
    </w:p>
    <w:p w14:paraId="79462A7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 培养目标与规格</w:t>
      </w:r>
    </w:p>
    <w:p w14:paraId="511DC34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4.1 培养目标</w:t>
      </w:r>
    </w:p>
    <w:p w14:paraId="338227C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本专业培养理想信念坚定，德、智、体、美、劳全面发展，掌握建筑工程施工专业的知识和技术技能，面向</w:t>
      </w:r>
      <w:r>
        <w:rPr>
          <w:rFonts w:hint="eastAsia"/>
          <w:b/>
          <w:bCs/>
          <w:sz w:val="28"/>
          <w:szCs w:val="28"/>
        </w:rPr>
        <w:t>建筑施工、工程管理、建筑信息模型应用</w:t>
      </w:r>
      <w:r>
        <w:rPr>
          <w:rFonts w:hint="eastAsia"/>
          <w:sz w:val="28"/>
          <w:szCs w:val="28"/>
        </w:rPr>
        <w:t>等职业群，能够从事建筑工程施工操作、施工组织与管理、工程质量与安全管理、工程计量与计价、工程资料管理等工作的高素质技术技能人才。</w:t>
      </w:r>
    </w:p>
    <w:p w14:paraId="36610059">
      <w:pPr>
        <w:rPr>
          <w:rFonts w:hint="eastAsia"/>
          <w:sz w:val="28"/>
          <w:szCs w:val="28"/>
        </w:rPr>
      </w:pPr>
    </w:p>
    <w:p w14:paraId="0B85D11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4.2 培养规格</w:t>
      </w:r>
    </w:p>
    <w:p w14:paraId="1D42696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4.2.1 素质要求</w:t>
      </w:r>
    </w:p>
    <w:p w14:paraId="5B5CA2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思想政治素质</w:t>
      </w:r>
      <w:r>
        <w:rPr>
          <w:rFonts w:hint="eastAsia"/>
          <w:sz w:val="28"/>
          <w:szCs w:val="28"/>
        </w:rPr>
        <w:t>：坚定拥护中国共产党领导和我国社会主义制度，践行社会主义核心价值观</w:t>
      </w:r>
    </w:p>
    <w:p w14:paraId="39ADA2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职业素养</w:t>
      </w:r>
      <w:r>
        <w:rPr>
          <w:rFonts w:hint="eastAsia"/>
          <w:sz w:val="28"/>
          <w:szCs w:val="28"/>
        </w:rPr>
        <w:t>：崇德向善、诚实守信、尊重生命、热爱劳动，具有社会责任感和社会参与意识</w:t>
      </w:r>
    </w:p>
    <w:p w14:paraId="27CD22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质量意识与工匠精神</w:t>
      </w:r>
      <w:r>
        <w:rPr>
          <w:rFonts w:hint="eastAsia"/>
          <w:sz w:val="28"/>
          <w:szCs w:val="28"/>
        </w:rPr>
        <w:t>：具有</w:t>
      </w:r>
      <w:r>
        <w:rPr>
          <w:rFonts w:hint="eastAsia"/>
          <w:b/>
          <w:bCs/>
          <w:sz w:val="28"/>
          <w:szCs w:val="28"/>
        </w:rPr>
        <w:t>精益求精的工匠精神</w:t>
      </w:r>
      <w:r>
        <w:rPr>
          <w:rFonts w:hint="eastAsia"/>
          <w:sz w:val="28"/>
          <w:szCs w:val="28"/>
        </w:rPr>
        <w:t>，具有规范操作、安全生产、质量优先的意识</w:t>
      </w:r>
    </w:p>
    <w:p w14:paraId="63A34A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创新思维</w:t>
      </w:r>
      <w:r>
        <w:rPr>
          <w:rFonts w:hint="eastAsia"/>
          <w:sz w:val="28"/>
          <w:szCs w:val="28"/>
        </w:rPr>
        <w:t>：具有</w:t>
      </w:r>
      <w:r>
        <w:rPr>
          <w:rFonts w:hint="eastAsia"/>
          <w:b/>
          <w:bCs/>
          <w:sz w:val="28"/>
          <w:szCs w:val="28"/>
        </w:rPr>
        <w:t>创新创业思维</w:t>
      </w:r>
      <w:r>
        <w:rPr>
          <w:rFonts w:hint="eastAsia"/>
          <w:sz w:val="28"/>
          <w:szCs w:val="28"/>
        </w:rPr>
        <w:t>和敏锐的市场意识，能够结合实际需求进行创新思考和实践</w:t>
      </w:r>
    </w:p>
    <w:p w14:paraId="6B07F2AD">
      <w:pPr>
        <w:rPr>
          <w:rFonts w:hint="eastAsia"/>
          <w:sz w:val="28"/>
          <w:szCs w:val="28"/>
        </w:rPr>
      </w:pPr>
    </w:p>
    <w:p w14:paraId="46510E5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4.2.2 知识要求</w:t>
      </w:r>
    </w:p>
    <w:p w14:paraId="09365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文化知识</w:t>
      </w:r>
      <w:r>
        <w:rPr>
          <w:rFonts w:hint="eastAsia"/>
          <w:sz w:val="28"/>
          <w:szCs w:val="28"/>
        </w:rPr>
        <w:t>：掌握必备的思想政治理论、科学文化基础知识和中华优秀传统文化知识</w:t>
      </w:r>
    </w:p>
    <w:p w14:paraId="0EBAE8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专业基础知识</w:t>
      </w:r>
      <w:r>
        <w:rPr>
          <w:rFonts w:hint="eastAsia"/>
          <w:sz w:val="28"/>
          <w:szCs w:val="28"/>
        </w:rPr>
        <w:t>：掌握</w:t>
      </w:r>
      <w:r>
        <w:rPr>
          <w:rFonts w:hint="eastAsia"/>
          <w:b/>
          <w:bCs/>
          <w:sz w:val="28"/>
          <w:szCs w:val="28"/>
        </w:rPr>
        <w:t>建筑制图与识图、建筑力学、建筑材料、建筑构造</w:t>
      </w:r>
      <w:r>
        <w:rPr>
          <w:rFonts w:hint="eastAsia"/>
          <w:sz w:val="28"/>
          <w:szCs w:val="28"/>
        </w:rPr>
        <w:t>等知识</w:t>
      </w:r>
    </w:p>
    <w:p w14:paraId="14A196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专业核心知识</w:t>
      </w:r>
      <w:r>
        <w:rPr>
          <w:rFonts w:hint="eastAsia"/>
          <w:sz w:val="28"/>
          <w:szCs w:val="28"/>
        </w:rPr>
        <w:t>：掌握</w:t>
      </w:r>
      <w:r>
        <w:rPr>
          <w:rFonts w:hint="eastAsia"/>
          <w:b/>
          <w:bCs/>
          <w:sz w:val="28"/>
          <w:szCs w:val="28"/>
        </w:rPr>
        <w:t>建筑施工技术、建筑施工组织、建筑工程计量与计价、建筑工程质量与安全管理</w:t>
      </w:r>
      <w:r>
        <w:rPr>
          <w:rFonts w:hint="eastAsia"/>
          <w:sz w:val="28"/>
          <w:szCs w:val="28"/>
        </w:rPr>
        <w:t>等专业核心知识</w:t>
      </w:r>
    </w:p>
    <w:p w14:paraId="73CEEE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专业拓展知识</w:t>
      </w:r>
      <w:r>
        <w:rPr>
          <w:rFonts w:hint="eastAsia"/>
          <w:sz w:val="28"/>
          <w:szCs w:val="28"/>
        </w:rPr>
        <w:t>：了解</w:t>
      </w:r>
      <w:r>
        <w:rPr>
          <w:rFonts w:hint="eastAsia"/>
          <w:b/>
          <w:bCs/>
          <w:sz w:val="28"/>
          <w:szCs w:val="28"/>
        </w:rPr>
        <w:t>建筑信息模型(BIM)应用、装配式建筑施工、绿色建筑技术</w:t>
      </w:r>
      <w:r>
        <w:rPr>
          <w:rFonts w:hint="eastAsia"/>
          <w:sz w:val="28"/>
          <w:szCs w:val="28"/>
        </w:rPr>
        <w:t>等前沿技术知识</w:t>
      </w:r>
    </w:p>
    <w:p w14:paraId="47E0834D">
      <w:pPr>
        <w:rPr>
          <w:rFonts w:hint="eastAsia"/>
          <w:sz w:val="28"/>
          <w:szCs w:val="28"/>
        </w:rPr>
      </w:pPr>
    </w:p>
    <w:p w14:paraId="6DD37C3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4.2.3 能力要求</w:t>
      </w:r>
    </w:p>
    <w:p w14:paraId="7AFBC6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通用能力</w:t>
      </w:r>
      <w:r>
        <w:rPr>
          <w:rFonts w:hint="eastAsia"/>
          <w:sz w:val="28"/>
          <w:szCs w:val="28"/>
        </w:rPr>
        <w:t>：具有探究学习、分析问题和解决问题的能力；具有良好的语言表达和沟通能力</w:t>
      </w:r>
    </w:p>
    <w:p w14:paraId="35A8E6A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专业技术技能</w:t>
      </w:r>
      <w:r>
        <w:rPr>
          <w:rFonts w:hint="eastAsia"/>
          <w:sz w:val="28"/>
          <w:szCs w:val="28"/>
        </w:rPr>
        <w:t>：能够进行</w:t>
      </w:r>
      <w:r>
        <w:rPr>
          <w:rFonts w:hint="eastAsia"/>
          <w:b/>
          <w:bCs/>
          <w:sz w:val="28"/>
          <w:szCs w:val="28"/>
        </w:rPr>
        <w:t>建筑工程施工测量、建筑材料检测、施工组织设计</w:t>
      </w:r>
      <w:r>
        <w:rPr>
          <w:rFonts w:hint="eastAsia"/>
          <w:sz w:val="28"/>
          <w:szCs w:val="28"/>
        </w:rPr>
        <w:t>；能够完成</w:t>
      </w:r>
      <w:r>
        <w:rPr>
          <w:rFonts w:hint="eastAsia"/>
          <w:b/>
          <w:bCs/>
          <w:sz w:val="28"/>
          <w:szCs w:val="28"/>
        </w:rPr>
        <w:t>工程质量检查、工程计量与计价、施工资料整理</w:t>
      </w:r>
    </w:p>
    <w:p w14:paraId="550B1E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综合实践能力</w:t>
      </w:r>
      <w:r>
        <w:rPr>
          <w:rFonts w:hint="eastAsia"/>
          <w:sz w:val="28"/>
          <w:szCs w:val="28"/>
        </w:rPr>
        <w:t>：能够</w:t>
      </w:r>
      <w:r>
        <w:rPr>
          <w:rFonts w:hint="eastAsia"/>
          <w:b/>
          <w:bCs/>
          <w:sz w:val="28"/>
          <w:szCs w:val="28"/>
        </w:rPr>
        <w:t>综合运用专业知识</w:t>
      </w:r>
      <w:r>
        <w:rPr>
          <w:rFonts w:hint="eastAsia"/>
          <w:sz w:val="28"/>
          <w:szCs w:val="28"/>
        </w:rPr>
        <w:t>解决建筑工程施工中的实际问题；具有</w:t>
      </w:r>
      <w:r>
        <w:rPr>
          <w:rFonts w:hint="eastAsia"/>
          <w:b/>
          <w:bCs/>
          <w:sz w:val="28"/>
          <w:szCs w:val="28"/>
        </w:rPr>
        <w:t>项目设计与实施</w:t>
      </w:r>
      <w:r>
        <w:rPr>
          <w:rFonts w:hint="eastAsia"/>
          <w:sz w:val="28"/>
          <w:szCs w:val="28"/>
        </w:rPr>
        <w:t>的能力</w:t>
      </w:r>
    </w:p>
    <w:p w14:paraId="63953694">
      <w:pPr>
        <w:rPr>
          <w:rFonts w:hint="eastAsia"/>
          <w:sz w:val="28"/>
          <w:szCs w:val="28"/>
        </w:rPr>
      </w:pPr>
    </w:p>
    <w:p w14:paraId="73CAA84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 课程体系与教学安排</w:t>
      </w:r>
    </w:p>
    <w:p w14:paraId="42CCC6CC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5.1 课程体系结构</w:t>
      </w:r>
    </w:p>
    <w:p w14:paraId="00119DB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本专业课程体系包括</w:t>
      </w:r>
      <w:r>
        <w:rPr>
          <w:rFonts w:hint="eastAsia"/>
          <w:b/>
          <w:bCs/>
          <w:sz w:val="28"/>
          <w:szCs w:val="28"/>
        </w:rPr>
        <w:t>公共基础课程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b/>
          <w:bCs/>
          <w:sz w:val="28"/>
          <w:szCs w:val="28"/>
        </w:rPr>
        <w:t>专业课程</w:t>
      </w:r>
      <w:r>
        <w:rPr>
          <w:rFonts w:hint="eastAsia"/>
          <w:sz w:val="28"/>
          <w:szCs w:val="28"/>
        </w:rPr>
        <w:t>两大类，遵循教育部"</w:t>
      </w:r>
      <w:r>
        <w:rPr>
          <w:rFonts w:hint="eastAsia"/>
          <w:b/>
          <w:bCs/>
          <w:sz w:val="28"/>
          <w:szCs w:val="28"/>
        </w:rPr>
        <w:t>系统设计中职、高职专科、职业本科教学要求</w:t>
      </w:r>
      <w:r>
        <w:rPr>
          <w:rFonts w:hint="eastAsia"/>
          <w:sz w:val="28"/>
          <w:szCs w:val="28"/>
        </w:rPr>
        <w:t>"的指导思想，</w:t>
      </w:r>
      <w:r>
        <w:rPr>
          <w:rFonts w:hint="eastAsia"/>
          <w:b/>
          <w:bCs/>
          <w:sz w:val="28"/>
          <w:szCs w:val="28"/>
        </w:rPr>
        <w:t>强化职业综合素质和行动能力培养。</w:t>
      </w:r>
    </w:p>
    <w:p w14:paraId="3013DE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表：建筑工程施工专业课程体系结构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2"/>
        <w:gridCol w:w="3258"/>
        <w:gridCol w:w="1296"/>
        <w:gridCol w:w="1603"/>
      </w:tblGrid>
      <w:tr w14:paraId="6CB4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82" w:type="dxa"/>
            <w:vAlign w:val="center"/>
          </w:tcPr>
          <w:p w14:paraId="56A189F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课程类型</w:t>
            </w:r>
          </w:p>
        </w:tc>
        <w:tc>
          <w:tcPr>
            <w:tcW w:w="1182" w:type="dxa"/>
            <w:vAlign w:val="center"/>
          </w:tcPr>
          <w:p w14:paraId="59D3970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课程门数</w:t>
            </w:r>
          </w:p>
        </w:tc>
        <w:tc>
          <w:tcPr>
            <w:tcW w:w="3258" w:type="dxa"/>
            <w:vAlign w:val="center"/>
          </w:tcPr>
          <w:p w14:paraId="2FD168D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主要课程</w:t>
            </w:r>
          </w:p>
        </w:tc>
        <w:tc>
          <w:tcPr>
            <w:tcW w:w="1296" w:type="dxa"/>
            <w:vAlign w:val="center"/>
          </w:tcPr>
          <w:p w14:paraId="2F3439C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学时分配</w:t>
            </w:r>
          </w:p>
        </w:tc>
        <w:tc>
          <w:tcPr>
            <w:tcW w:w="1603" w:type="dxa"/>
            <w:vAlign w:val="center"/>
          </w:tcPr>
          <w:p w14:paraId="32A0D62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占总学时比例</w:t>
            </w:r>
          </w:p>
        </w:tc>
      </w:tr>
      <w:tr w14:paraId="6D9A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2" w:type="dxa"/>
            <w:vAlign w:val="center"/>
          </w:tcPr>
          <w:p w14:paraId="49C9979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公共基础课程</w:t>
            </w:r>
          </w:p>
        </w:tc>
        <w:tc>
          <w:tcPr>
            <w:tcW w:w="1182" w:type="dxa"/>
            <w:vAlign w:val="center"/>
          </w:tcPr>
          <w:p w14:paraId="2F91E64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8-10</w:t>
            </w:r>
          </w:p>
        </w:tc>
        <w:tc>
          <w:tcPr>
            <w:tcW w:w="3258" w:type="dxa"/>
            <w:vAlign w:val="center"/>
          </w:tcPr>
          <w:p w14:paraId="62F1097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思想政治、语文、数学、英语、信息技术、体育与健康、艺术、历史等</w:t>
            </w:r>
          </w:p>
        </w:tc>
        <w:tc>
          <w:tcPr>
            <w:tcW w:w="1296" w:type="dxa"/>
            <w:vAlign w:val="center"/>
          </w:tcPr>
          <w:p w14:paraId="04E1870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约1000学时</w:t>
            </w:r>
          </w:p>
        </w:tc>
        <w:tc>
          <w:tcPr>
            <w:tcW w:w="1603" w:type="dxa"/>
            <w:vAlign w:val="center"/>
          </w:tcPr>
          <w:p w14:paraId="0324666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约35%</w:t>
            </w:r>
          </w:p>
        </w:tc>
      </w:tr>
      <w:tr w14:paraId="6C46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2" w:type="dxa"/>
            <w:vAlign w:val="center"/>
          </w:tcPr>
          <w:p w14:paraId="4DD5C14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专业基础课程</w:t>
            </w:r>
          </w:p>
        </w:tc>
        <w:tc>
          <w:tcPr>
            <w:tcW w:w="1182" w:type="dxa"/>
            <w:vAlign w:val="center"/>
          </w:tcPr>
          <w:p w14:paraId="76BCB50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6-8</w:t>
            </w:r>
          </w:p>
        </w:tc>
        <w:tc>
          <w:tcPr>
            <w:tcW w:w="3258" w:type="dxa"/>
            <w:vAlign w:val="center"/>
          </w:tcPr>
          <w:p w14:paraId="0BDB679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建筑制图与识图、建筑力学、建筑材料、建筑构造、建筑CAD</w:t>
            </w:r>
          </w:p>
        </w:tc>
        <w:tc>
          <w:tcPr>
            <w:tcW w:w="1296" w:type="dxa"/>
            <w:vAlign w:val="center"/>
          </w:tcPr>
          <w:p w14:paraId="79489EF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约500学时</w:t>
            </w:r>
          </w:p>
        </w:tc>
        <w:tc>
          <w:tcPr>
            <w:tcW w:w="1603" w:type="dxa"/>
            <w:vAlign w:val="center"/>
          </w:tcPr>
          <w:p w14:paraId="2F76D2C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约18%</w:t>
            </w:r>
          </w:p>
        </w:tc>
      </w:tr>
      <w:tr w14:paraId="166F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2" w:type="dxa"/>
            <w:vAlign w:val="center"/>
          </w:tcPr>
          <w:p w14:paraId="3EF1F59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专业核心课程</w:t>
            </w:r>
          </w:p>
        </w:tc>
        <w:tc>
          <w:tcPr>
            <w:tcW w:w="1182" w:type="dxa"/>
            <w:vAlign w:val="center"/>
          </w:tcPr>
          <w:p w14:paraId="3A4F3EC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 xml:space="preserve">6-8 </w:t>
            </w:r>
          </w:p>
        </w:tc>
        <w:tc>
          <w:tcPr>
            <w:tcW w:w="3258" w:type="dxa"/>
            <w:vAlign w:val="center"/>
          </w:tcPr>
          <w:p w14:paraId="366BEB0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建筑施工技术、建筑施工组织、建筑工程计量与计价、建筑工程质量与安全管理、建筑工程资料管理、建筑结构</w:t>
            </w:r>
          </w:p>
        </w:tc>
        <w:tc>
          <w:tcPr>
            <w:tcW w:w="1296" w:type="dxa"/>
            <w:vAlign w:val="center"/>
          </w:tcPr>
          <w:p w14:paraId="4D9C9E9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约600学时</w:t>
            </w:r>
          </w:p>
        </w:tc>
        <w:tc>
          <w:tcPr>
            <w:tcW w:w="1603" w:type="dxa"/>
            <w:vAlign w:val="center"/>
          </w:tcPr>
          <w:p w14:paraId="669FA09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约21%</w:t>
            </w:r>
          </w:p>
        </w:tc>
      </w:tr>
      <w:tr w14:paraId="1875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2" w:type="dxa"/>
            <w:vAlign w:val="center"/>
          </w:tcPr>
          <w:p w14:paraId="4FEF23D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专业拓展课程</w:t>
            </w:r>
          </w:p>
        </w:tc>
        <w:tc>
          <w:tcPr>
            <w:tcW w:w="1182" w:type="dxa"/>
            <w:vAlign w:val="center"/>
          </w:tcPr>
          <w:p w14:paraId="17E0483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4-6</w:t>
            </w:r>
          </w:p>
        </w:tc>
        <w:tc>
          <w:tcPr>
            <w:tcW w:w="3258" w:type="dxa"/>
            <w:vAlign w:val="center"/>
          </w:tcPr>
          <w:p w14:paraId="02164F6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建筑信息模型(BIM)应用、装配式建筑施工技术、绿色建筑技术、建筑工程测量</w:t>
            </w:r>
          </w:p>
        </w:tc>
        <w:tc>
          <w:tcPr>
            <w:tcW w:w="1296" w:type="dxa"/>
            <w:vAlign w:val="center"/>
          </w:tcPr>
          <w:p w14:paraId="6248C65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约300学时</w:t>
            </w:r>
          </w:p>
        </w:tc>
        <w:tc>
          <w:tcPr>
            <w:tcW w:w="1603" w:type="dxa"/>
            <w:vAlign w:val="center"/>
          </w:tcPr>
          <w:p w14:paraId="5723A91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约10%</w:t>
            </w:r>
          </w:p>
        </w:tc>
      </w:tr>
      <w:tr w14:paraId="3608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2" w:type="dxa"/>
            <w:vAlign w:val="center"/>
          </w:tcPr>
          <w:p w14:paraId="70E935A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实践性教学环节</w:t>
            </w:r>
          </w:p>
        </w:tc>
        <w:tc>
          <w:tcPr>
            <w:tcW w:w="1182" w:type="dxa"/>
            <w:vAlign w:val="center"/>
          </w:tcPr>
          <w:p w14:paraId="53ED620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5-7</w:t>
            </w:r>
          </w:p>
        </w:tc>
        <w:tc>
          <w:tcPr>
            <w:tcW w:w="3258" w:type="dxa"/>
            <w:vAlign w:val="center"/>
          </w:tcPr>
          <w:p w14:paraId="3E7E8EE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认知实习、专项实训、综合实训、岗位实习、毕业设计</w:t>
            </w:r>
          </w:p>
        </w:tc>
        <w:tc>
          <w:tcPr>
            <w:tcW w:w="1296" w:type="dxa"/>
            <w:vAlign w:val="center"/>
          </w:tcPr>
          <w:p w14:paraId="475CF78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约500学时</w:t>
            </w:r>
          </w:p>
        </w:tc>
        <w:tc>
          <w:tcPr>
            <w:tcW w:w="1603" w:type="dxa"/>
            <w:vAlign w:val="center"/>
          </w:tcPr>
          <w:p w14:paraId="60FF2BE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约16%</w:t>
            </w:r>
          </w:p>
        </w:tc>
      </w:tr>
      <w:tr w14:paraId="449D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2" w:type="dxa"/>
            <w:vAlign w:val="center"/>
          </w:tcPr>
          <w:p w14:paraId="739C458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合计</w:t>
            </w:r>
          </w:p>
        </w:tc>
        <w:tc>
          <w:tcPr>
            <w:tcW w:w="1182" w:type="dxa"/>
            <w:vAlign w:val="center"/>
          </w:tcPr>
          <w:p w14:paraId="467282C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30-40</w:t>
            </w:r>
          </w:p>
        </w:tc>
        <w:tc>
          <w:tcPr>
            <w:tcW w:w="3258" w:type="dxa"/>
            <w:vAlign w:val="center"/>
          </w:tcPr>
          <w:p w14:paraId="0993065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b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C74B5C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约2900学时</w:t>
            </w:r>
          </w:p>
        </w:tc>
        <w:tc>
          <w:tcPr>
            <w:tcW w:w="1603" w:type="dxa"/>
            <w:vAlign w:val="center"/>
          </w:tcPr>
          <w:p w14:paraId="31B45F8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100%</w:t>
            </w:r>
          </w:p>
        </w:tc>
      </w:tr>
    </w:tbl>
    <w:p w14:paraId="7F6F42A3">
      <w:pPr>
        <w:rPr>
          <w:rFonts w:hint="eastAsia"/>
          <w:sz w:val="21"/>
          <w:szCs w:val="21"/>
        </w:rPr>
      </w:pPr>
    </w:p>
    <w:p w14:paraId="6A8185E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5.2 专业核心课程简介</w:t>
      </w:r>
    </w:p>
    <w:p w14:paraId="24E3FD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b/>
          <w:bCs/>
          <w:sz w:val="28"/>
          <w:szCs w:val="28"/>
        </w:rPr>
        <w:t>建筑施工技术</w:t>
      </w:r>
      <w:r>
        <w:rPr>
          <w:rFonts w:hint="eastAsia"/>
          <w:sz w:val="28"/>
          <w:szCs w:val="28"/>
        </w:rPr>
        <w:t>：主要内容包括建筑工程施工工艺、施工方法、技术要点等。通过本课程学习，学生能够掌握建筑工程施工关键技术。</w:t>
      </w:r>
    </w:p>
    <w:p w14:paraId="233E9082">
      <w:pPr>
        <w:rPr>
          <w:rFonts w:hint="eastAsia"/>
          <w:sz w:val="28"/>
          <w:szCs w:val="28"/>
        </w:rPr>
      </w:pPr>
    </w:p>
    <w:p w14:paraId="6545E0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b/>
          <w:bCs/>
          <w:sz w:val="28"/>
          <w:szCs w:val="28"/>
        </w:rPr>
        <w:t>建筑施工组织</w:t>
      </w:r>
      <w:r>
        <w:rPr>
          <w:rFonts w:hint="eastAsia"/>
          <w:sz w:val="28"/>
          <w:szCs w:val="28"/>
        </w:rPr>
        <w:t>：主要内容包括施工组织设计、施工方案编制、进度计划控制等。培养学生建筑施工组织与管理能力。</w:t>
      </w:r>
    </w:p>
    <w:p w14:paraId="6A6572C8">
      <w:pPr>
        <w:rPr>
          <w:rFonts w:hint="eastAsia"/>
          <w:sz w:val="28"/>
          <w:szCs w:val="28"/>
        </w:rPr>
      </w:pPr>
    </w:p>
    <w:p w14:paraId="04D9D9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b/>
          <w:bCs/>
          <w:sz w:val="28"/>
          <w:szCs w:val="28"/>
        </w:rPr>
        <w:t>建筑工程计量与计价</w:t>
      </w:r>
      <w:r>
        <w:rPr>
          <w:rFonts w:hint="eastAsia"/>
          <w:sz w:val="28"/>
          <w:szCs w:val="28"/>
        </w:rPr>
        <w:t>：主要内容包括建筑工程量计算、工程造价确定、工程结算等。培养学生工程计量与计价能力。</w:t>
      </w:r>
    </w:p>
    <w:p w14:paraId="22BE7D96">
      <w:pPr>
        <w:rPr>
          <w:rFonts w:hint="eastAsia"/>
          <w:sz w:val="28"/>
          <w:szCs w:val="28"/>
        </w:rPr>
      </w:pPr>
    </w:p>
    <w:p w14:paraId="7E005E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b/>
          <w:bCs/>
          <w:sz w:val="28"/>
          <w:szCs w:val="28"/>
        </w:rPr>
        <w:t>建筑工程质量与安全管理</w:t>
      </w:r>
      <w:r>
        <w:rPr>
          <w:rFonts w:hint="eastAsia"/>
          <w:sz w:val="28"/>
          <w:szCs w:val="28"/>
        </w:rPr>
        <w:t>：主要内容包括工程质量控制、安全生产管理、施工现场安全检查等。培养学生质量与安全管理能力。</w:t>
      </w:r>
    </w:p>
    <w:p w14:paraId="202E8CEF">
      <w:pPr>
        <w:rPr>
          <w:rFonts w:hint="eastAsia"/>
          <w:sz w:val="28"/>
          <w:szCs w:val="28"/>
        </w:rPr>
      </w:pPr>
    </w:p>
    <w:p w14:paraId="0B9CC0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b/>
          <w:bCs/>
          <w:sz w:val="28"/>
          <w:szCs w:val="28"/>
        </w:rPr>
        <w:t>建筑工程资料管理</w:t>
      </w:r>
      <w:r>
        <w:rPr>
          <w:rFonts w:hint="eastAsia"/>
          <w:sz w:val="28"/>
          <w:szCs w:val="28"/>
        </w:rPr>
        <w:t>：主要内容包括工程资料编制、收集、整理、归档等。培养学生工程资料管理能力。</w:t>
      </w:r>
    </w:p>
    <w:p w14:paraId="4301387C">
      <w:pPr>
        <w:rPr>
          <w:rFonts w:hint="eastAsia"/>
          <w:sz w:val="28"/>
          <w:szCs w:val="28"/>
        </w:rPr>
      </w:pPr>
    </w:p>
    <w:p w14:paraId="7C1D12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b/>
          <w:bCs/>
          <w:sz w:val="28"/>
          <w:szCs w:val="28"/>
        </w:rPr>
        <w:t>建筑结构</w:t>
      </w:r>
      <w:r>
        <w:rPr>
          <w:rFonts w:hint="eastAsia"/>
          <w:sz w:val="28"/>
          <w:szCs w:val="28"/>
        </w:rPr>
        <w:t>：主要内容包括建筑结构原理、结构构件设计、结构施工图识读等。培养学生建筑结构理解与应用能力。</w:t>
      </w:r>
    </w:p>
    <w:p w14:paraId="64CCE619">
      <w:pPr>
        <w:rPr>
          <w:rFonts w:hint="eastAsia"/>
          <w:sz w:val="28"/>
          <w:szCs w:val="28"/>
        </w:rPr>
      </w:pPr>
    </w:p>
    <w:p w14:paraId="191E999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5.3 教学进程安排</w:t>
      </w:r>
    </w:p>
    <w:p w14:paraId="7E3017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表：建筑工程施工专业教学进程表</w:t>
      </w:r>
    </w:p>
    <w:tbl>
      <w:tblPr>
        <w:tblStyle w:val="3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617"/>
        <w:gridCol w:w="1093"/>
        <w:gridCol w:w="1093"/>
        <w:gridCol w:w="1093"/>
        <w:gridCol w:w="1093"/>
      </w:tblGrid>
      <w:tr w14:paraId="089D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596" w:type="dxa"/>
            <w:vAlign w:val="center"/>
          </w:tcPr>
          <w:p w14:paraId="67BDAC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课程类别</w:t>
            </w:r>
          </w:p>
        </w:tc>
        <w:tc>
          <w:tcPr>
            <w:tcW w:w="2617" w:type="dxa"/>
            <w:vAlign w:val="center"/>
          </w:tcPr>
          <w:p w14:paraId="70EC7E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1093" w:type="dxa"/>
            <w:vAlign w:val="center"/>
          </w:tcPr>
          <w:p w14:paraId="799D7B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第一学年</w:t>
            </w:r>
          </w:p>
        </w:tc>
        <w:tc>
          <w:tcPr>
            <w:tcW w:w="1093" w:type="dxa"/>
            <w:vAlign w:val="center"/>
          </w:tcPr>
          <w:p w14:paraId="58A43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第二学年</w:t>
            </w:r>
          </w:p>
        </w:tc>
        <w:tc>
          <w:tcPr>
            <w:tcW w:w="1093" w:type="dxa"/>
            <w:vAlign w:val="center"/>
          </w:tcPr>
          <w:p w14:paraId="01A6FE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第三学年</w:t>
            </w:r>
          </w:p>
        </w:tc>
        <w:tc>
          <w:tcPr>
            <w:tcW w:w="1093" w:type="dxa"/>
            <w:vAlign w:val="center"/>
          </w:tcPr>
          <w:p w14:paraId="42D6DD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b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b/>
                <w:sz w:val="21"/>
                <w:szCs w:val="21"/>
              </w:rPr>
              <w:t>考核方式</w:t>
            </w:r>
          </w:p>
        </w:tc>
      </w:tr>
      <w:tr w14:paraId="785A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1E9ADD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公共基础课程</w:t>
            </w:r>
          </w:p>
        </w:tc>
        <w:tc>
          <w:tcPr>
            <w:tcW w:w="2617" w:type="dxa"/>
            <w:vAlign w:val="center"/>
          </w:tcPr>
          <w:p w14:paraId="3CEBCC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思想政治</w:t>
            </w:r>
          </w:p>
        </w:tc>
        <w:tc>
          <w:tcPr>
            <w:tcW w:w="1093" w:type="dxa"/>
            <w:vAlign w:val="center"/>
          </w:tcPr>
          <w:p w14:paraId="25EA7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1D79DD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2A2D5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0B2AEF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8"/>
                <w:vertAlign w:val="baseline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1561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09CBF8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590B1A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语文</w:t>
            </w:r>
          </w:p>
        </w:tc>
        <w:tc>
          <w:tcPr>
            <w:tcW w:w="1093" w:type="dxa"/>
            <w:vAlign w:val="center"/>
          </w:tcPr>
          <w:p w14:paraId="59E6D2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1FE31E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4AD45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C3D98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7007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00D580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5B4670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数学</w:t>
            </w:r>
          </w:p>
        </w:tc>
        <w:tc>
          <w:tcPr>
            <w:tcW w:w="1093" w:type="dxa"/>
            <w:vAlign w:val="center"/>
          </w:tcPr>
          <w:p w14:paraId="580963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543417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2EE367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99BB6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64BE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1946D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2F7D9E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英语</w:t>
            </w:r>
          </w:p>
        </w:tc>
        <w:tc>
          <w:tcPr>
            <w:tcW w:w="1093" w:type="dxa"/>
            <w:vAlign w:val="center"/>
          </w:tcPr>
          <w:p w14:paraId="5686AD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55029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6BEFA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5B528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78A7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7C3BCF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3365A5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信息技术</w:t>
            </w:r>
          </w:p>
        </w:tc>
        <w:tc>
          <w:tcPr>
            <w:tcW w:w="1093" w:type="dxa"/>
            <w:vAlign w:val="center"/>
          </w:tcPr>
          <w:p w14:paraId="073651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BD8B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5F888D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A59D9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2A95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27524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0A7280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体育与健康</w:t>
            </w:r>
          </w:p>
        </w:tc>
        <w:tc>
          <w:tcPr>
            <w:tcW w:w="1093" w:type="dxa"/>
            <w:vAlign w:val="center"/>
          </w:tcPr>
          <w:p w14:paraId="7D234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033F61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54FBC8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4000C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  <w:tr w14:paraId="1A6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7F8E3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专业基础课程</w:t>
            </w:r>
          </w:p>
        </w:tc>
        <w:tc>
          <w:tcPr>
            <w:tcW w:w="2617" w:type="dxa"/>
            <w:vAlign w:val="center"/>
          </w:tcPr>
          <w:p w14:paraId="066110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建筑制图与识图</w:t>
            </w:r>
          </w:p>
        </w:tc>
        <w:tc>
          <w:tcPr>
            <w:tcW w:w="1093" w:type="dxa"/>
            <w:vAlign w:val="center"/>
          </w:tcPr>
          <w:p w14:paraId="727454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46831A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23680C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F2059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3B49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2F359E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7CAC09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建筑材料</w:t>
            </w:r>
          </w:p>
        </w:tc>
        <w:tc>
          <w:tcPr>
            <w:tcW w:w="1093" w:type="dxa"/>
            <w:vAlign w:val="center"/>
          </w:tcPr>
          <w:p w14:paraId="04A491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E7312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6A32C9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1BC3E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3557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73B30D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5FFB5A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建筑力学</w:t>
            </w:r>
          </w:p>
        </w:tc>
        <w:tc>
          <w:tcPr>
            <w:tcW w:w="1093" w:type="dxa"/>
            <w:vAlign w:val="center"/>
          </w:tcPr>
          <w:p w14:paraId="2A2B83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E73D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16CFB3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E5D7D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539F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189C1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1C9B3F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建筑构造</w:t>
            </w:r>
          </w:p>
        </w:tc>
        <w:tc>
          <w:tcPr>
            <w:tcW w:w="1093" w:type="dxa"/>
            <w:vAlign w:val="center"/>
          </w:tcPr>
          <w:p w14:paraId="3411FC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34AAF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89C8B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2593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086E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37B4A0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专业核心课程</w:t>
            </w:r>
          </w:p>
        </w:tc>
        <w:tc>
          <w:tcPr>
            <w:tcW w:w="2617" w:type="dxa"/>
            <w:vAlign w:val="center"/>
          </w:tcPr>
          <w:p w14:paraId="74199A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建筑施工技术</w:t>
            </w:r>
          </w:p>
        </w:tc>
        <w:tc>
          <w:tcPr>
            <w:tcW w:w="1093" w:type="dxa"/>
            <w:vAlign w:val="center"/>
          </w:tcPr>
          <w:p w14:paraId="37A38B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5B9AE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393607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33A4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 xml:space="preserve">考试 </w:t>
            </w:r>
          </w:p>
        </w:tc>
      </w:tr>
      <w:tr w14:paraId="46F9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113835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2587B5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建筑施工组织</w:t>
            </w:r>
          </w:p>
        </w:tc>
        <w:tc>
          <w:tcPr>
            <w:tcW w:w="1093" w:type="dxa"/>
            <w:vAlign w:val="center"/>
          </w:tcPr>
          <w:p w14:paraId="2CD330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72C8E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12CEC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3F85D1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5E7E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17EBF4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1CE224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建筑工程计量与计价</w:t>
            </w:r>
          </w:p>
        </w:tc>
        <w:tc>
          <w:tcPr>
            <w:tcW w:w="1093" w:type="dxa"/>
            <w:vAlign w:val="center"/>
          </w:tcPr>
          <w:p w14:paraId="3B5FBB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4FB7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7DAFA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612C1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066D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2FCD40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2C5427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建筑工程质量与安全管理</w:t>
            </w:r>
          </w:p>
        </w:tc>
        <w:tc>
          <w:tcPr>
            <w:tcW w:w="1093" w:type="dxa"/>
            <w:vAlign w:val="center"/>
          </w:tcPr>
          <w:p w14:paraId="71AF3D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9847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2B7C25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39907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考试</w:t>
            </w:r>
          </w:p>
        </w:tc>
      </w:tr>
      <w:tr w14:paraId="5B07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36A784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专业拓展课程</w:t>
            </w:r>
          </w:p>
        </w:tc>
        <w:tc>
          <w:tcPr>
            <w:tcW w:w="2617" w:type="dxa"/>
            <w:vAlign w:val="center"/>
          </w:tcPr>
          <w:p w14:paraId="2AE759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建筑信息模型(BIM)应用</w:t>
            </w:r>
          </w:p>
        </w:tc>
        <w:tc>
          <w:tcPr>
            <w:tcW w:w="1093" w:type="dxa"/>
            <w:vAlign w:val="center"/>
          </w:tcPr>
          <w:p w14:paraId="11A237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26D85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F57D5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385B5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  <w:tr w14:paraId="50E4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50D18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0E4E71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装配式建筑施工技术</w:t>
            </w:r>
          </w:p>
        </w:tc>
        <w:tc>
          <w:tcPr>
            <w:tcW w:w="1093" w:type="dxa"/>
            <w:vAlign w:val="center"/>
          </w:tcPr>
          <w:p w14:paraId="7AC0E0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C49DB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7B59E2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C3B9F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  <w:tr w14:paraId="26D1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2CAEA3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6BC1BB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绿色建筑技术</w:t>
            </w:r>
          </w:p>
        </w:tc>
        <w:tc>
          <w:tcPr>
            <w:tcW w:w="1093" w:type="dxa"/>
            <w:vAlign w:val="center"/>
          </w:tcPr>
          <w:p w14:paraId="3E10D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597A6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4D58E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3C79AD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  <w:tr w14:paraId="7C89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4CE6AF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实践教学</w:t>
            </w:r>
          </w:p>
        </w:tc>
        <w:tc>
          <w:tcPr>
            <w:tcW w:w="2617" w:type="dxa"/>
            <w:vAlign w:val="center"/>
          </w:tcPr>
          <w:p w14:paraId="3DAF09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认知实习</w:t>
            </w:r>
          </w:p>
        </w:tc>
        <w:tc>
          <w:tcPr>
            <w:tcW w:w="1093" w:type="dxa"/>
            <w:vAlign w:val="center"/>
          </w:tcPr>
          <w:p w14:paraId="0E6FBD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655EF2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6D62F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C0C41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  <w:tr w14:paraId="5548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0D5DF9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1EBFE1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专项实训</w:t>
            </w:r>
          </w:p>
        </w:tc>
        <w:tc>
          <w:tcPr>
            <w:tcW w:w="1093" w:type="dxa"/>
            <w:vAlign w:val="center"/>
          </w:tcPr>
          <w:p w14:paraId="247489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053CE6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11BCCC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0C2559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  <w:tr w14:paraId="789E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28AFEE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737CF3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综合实训</w:t>
            </w:r>
          </w:p>
        </w:tc>
        <w:tc>
          <w:tcPr>
            <w:tcW w:w="1093" w:type="dxa"/>
            <w:vAlign w:val="center"/>
          </w:tcPr>
          <w:p w14:paraId="77585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BF18D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C8456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6F3BE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  <w:tr w14:paraId="6220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58ED9C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0B80A6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岗位实习</w:t>
            </w:r>
          </w:p>
        </w:tc>
        <w:tc>
          <w:tcPr>
            <w:tcW w:w="1093" w:type="dxa"/>
            <w:vAlign w:val="center"/>
          </w:tcPr>
          <w:p w14:paraId="4D8E9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32B57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53A1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44BCC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 xml:space="preserve">考查 </w:t>
            </w:r>
          </w:p>
        </w:tc>
      </w:tr>
      <w:tr w14:paraId="478D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vAlign w:val="center"/>
          </w:tcPr>
          <w:p w14:paraId="672009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595E50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毕业设计</w:t>
            </w:r>
          </w:p>
        </w:tc>
        <w:tc>
          <w:tcPr>
            <w:tcW w:w="1093" w:type="dxa"/>
            <w:vAlign w:val="center"/>
          </w:tcPr>
          <w:p w14:paraId="2958E4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4FC09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FB448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√</w:t>
            </w:r>
          </w:p>
        </w:tc>
        <w:tc>
          <w:tcPr>
            <w:tcW w:w="1093" w:type="dxa"/>
            <w:vAlign w:val="center"/>
          </w:tcPr>
          <w:p w14:paraId="0A6C1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仿宋_GB2312"/>
                <w:sz w:val="21"/>
                <w:szCs w:val="21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考查</w:t>
            </w:r>
          </w:p>
        </w:tc>
      </w:tr>
    </w:tbl>
    <w:p w14:paraId="102623BA">
      <w:pPr>
        <w:rPr>
          <w:rFonts w:hint="eastAsia"/>
          <w:sz w:val="28"/>
          <w:szCs w:val="28"/>
        </w:rPr>
      </w:pPr>
    </w:p>
    <w:p w14:paraId="49877C1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 师资队伍与教学条件</w:t>
      </w:r>
    </w:p>
    <w:p w14:paraId="754A569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6.1 师资队伍</w:t>
      </w:r>
    </w:p>
    <w:p w14:paraId="6E50F1A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6.1.1 师资队伍结构</w:t>
      </w:r>
    </w:p>
    <w:p w14:paraId="653F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按照“四有好老师”“四个相统一”“四个引路人”的要求建设专业教师队伍,将师德师风作为教师队伍建设的第一标准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573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专任教师14人，学生数与专任教师数比例不高于 20∶1，其中副高级专业技术职务2人，占专任教师的16.6%，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“双师型”教师占专业课教师数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占比50%，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师资队伍职称、年龄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梯队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结构合理。</w:t>
      </w:r>
    </w:p>
    <w:p w14:paraId="13C0D825">
      <w:pPr>
        <w:numPr>
          <w:ilvl w:val="0"/>
          <w:numId w:val="0"/>
        </w:numPr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兼职教师主要从新能源汽车相关企业聘任，具备丰富的实践经验</w:t>
      </w:r>
      <w:r>
        <w:rPr>
          <w:rFonts w:hint="eastAsia"/>
          <w:sz w:val="28"/>
          <w:szCs w:val="28"/>
          <w:lang w:eastAsia="zh-CN"/>
        </w:rPr>
        <w:t>。</w:t>
      </w:r>
    </w:p>
    <w:p w14:paraId="1894ADA0">
      <w:pPr>
        <w:rPr>
          <w:rFonts w:hint="eastAsia"/>
          <w:sz w:val="28"/>
          <w:szCs w:val="28"/>
        </w:rPr>
      </w:pPr>
    </w:p>
    <w:p w14:paraId="2E19C36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6.1.2 师资能力要求</w:t>
      </w:r>
    </w:p>
    <w:p w14:paraId="60F2626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专任教师应定期参加</w:t>
      </w:r>
      <w:r>
        <w:rPr>
          <w:rFonts w:hint="eastAsia"/>
          <w:b/>
          <w:bCs/>
          <w:sz w:val="28"/>
          <w:szCs w:val="28"/>
        </w:rPr>
        <w:t>企业实践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b/>
          <w:bCs/>
          <w:sz w:val="28"/>
          <w:szCs w:val="28"/>
        </w:rPr>
        <w:t>技术培训</w:t>
      </w:r>
      <w:r>
        <w:rPr>
          <w:rFonts w:hint="eastAsia"/>
          <w:sz w:val="28"/>
          <w:szCs w:val="28"/>
        </w:rPr>
        <w:t>，不断提升实践教学能力。本专业积极推行"</w:t>
      </w:r>
      <w:r>
        <w:rPr>
          <w:rFonts w:hint="eastAsia"/>
          <w:b/>
          <w:bCs/>
          <w:sz w:val="28"/>
          <w:szCs w:val="28"/>
        </w:rPr>
        <w:t>双师型</w:t>
      </w:r>
      <w:r>
        <w:rPr>
          <w:rFonts w:hint="eastAsia"/>
          <w:sz w:val="28"/>
          <w:szCs w:val="28"/>
        </w:rPr>
        <w:t>"教学团队建设，安排专业教师分批赴知名企业实践。</w:t>
      </w:r>
    </w:p>
    <w:p w14:paraId="044F9907">
      <w:pPr>
        <w:rPr>
          <w:rFonts w:hint="eastAsia"/>
          <w:sz w:val="28"/>
          <w:szCs w:val="28"/>
        </w:rPr>
      </w:pPr>
    </w:p>
    <w:p w14:paraId="74E46D7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6.2 教学设施</w:t>
      </w:r>
    </w:p>
    <w:p w14:paraId="2D45164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6.2.1 专业教室基本条件</w:t>
      </w:r>
    </w:p>
    <w:p w14:paraId="1A121A6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本专业学校</w:t>
      </w:r>
      <w:r>
        <w:rPr>
          <w:rFonts w:hint="eastAsia"/>
          <w:sz w:val="28"/>
          <w:szCs w:val="28"/>
        </w:rPr>
        <w:t>配备黑（白）板、多媒体计算机、投影设备、音响设备，互联网接入或Wi-Fi环境，并具有网络安全防护措施。安装应急照明装置并保持良好状态，符合紧急疏散要求、标志明显、保持逃生通道畅通无阻。</w:t>
      </w:r>
    </w:p>
    <w:p w14:paraId="4554C324">
      <w:pPr>
        <w:ind w:firstLine="560" w:firstLineChars="200"/>
        <w:rPr>
          <w:rFonts w:hint="eastAsia"/>
          <w:sz w:val="28"/>
          <w:szCs w:val="28"/>
        </w:rPr>
      </w:pPr>
    </w:p>
    <w:p w14:paraId="2315D8D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6.2.2 校内实训室要求</w:t>
      </w:r>
    </w:p>
    <w:p w14:paraId="29528E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根据建筑工程施工专业教学特点，校内实训室：</w:t>
      </w:r>
    </w:p>
    <w:p w14:paraId="10780B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建筑制图实训室</w:t>
      </w:r>
      <w:r>
        <w:rPr>
          <w:rFonts w:hint="eastAsia"/>
          <w:sz w:val="28"/>
          <w:szCs w:val="28"/>
        </w:rPr>
        <w:t>：配备计算机、CAD软件、绘图工具等，支持建筑制图与识图课程的教学与实训</w:t>
      </w:r>
    </w:p>
    <w:p w14:paraId="07AACE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建筑材料检测实训室</w:t>
      </w:r>
      <w:r>
        <w:rPr>
          <w:rFonts w:hint="eastAsia"/>
          <w:sz w:val="28"/>
          <w:szCs w:val="28"/>
        </w:rPr>
        <w:t>：配备材料试验设备、检测仪器等，支持建筑材料课程的教学与实训</w:t>
      </w:r>
    </w:p>
    <w:p w14:paraId="573C35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建筑工程测量实训室</w:t>
      </w:r>
      <w:r>
        <w:rPr>
          <w:rFonts w:hint="eastAsia"/>
          <w:sz w:val="28"/>
          <w:szCs w:val="28"/>
        </w:rPr>
        <w:t>：配备全站仪、水准仪、GPS等测量设备，支持建筑工程测量课程的教学与实训</w:t>
      </w:r>
    </w:p>
    <w:p w14:paraId="2018F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BIM技术实训室</w:t>
      </w:r>
      <w:r>
        <w:rPr>
          <w:rFonts w:hint="eastAsia"/>
          <w:sz w:val="28"/>
          <w:szCs w:val="28"/>
        </w:rPr>
        <w:t>：配备计算机、BIM软件、虚拟仿真平台等，支持建筑信息模型(BIM)应用课程的教学与实训</w:t>
      </w:r>
    </w:p>
    <w:p w14:paraId="3116142D">
      <w:pPr>
        <w:rPr>
          <w:rFonts w:hint="eastAsia"/>
          <w:sz w:val="28"/>
          <w:szCs w:val="28"/>
        </w:rPr>
      </w:pPr>
    </w:p>
    <w:p w14:paraId="7388F09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6.2.3 校外实习基地要求</w:t>
      </w:r>
    </w:p>
    <w:p w14:paraId="4E6FD1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校外实习基地要求：</w:t>
      </w:r>
    </w:p>
    <w:p w14:paraId="0A1128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-选择建筑工程施工相关企业作为校外实习基地，如</w:t>
      </w:r>
      <w:r>
        <w:rPr>
          <w:rFonts w:hint="eastAsia"/>
          <w:sz w:val="28"/>
          <w:szCs w:val="28"/>
          <w:lang w:val="en-US" w:eastAsia="zh-CN"/>
        </w:rPr>
        <w:t>许昌大成建设有限、许昌广莅公路工程建设有限责任公司</w:t>
      </w:r>
      <w:r>
        <w:rPr>
          <w:rFonts w:hint="eastAsia"/>
          <w:sz w:val="28"/>
          <w:szCs w:val="28"/>
        </w:rPr>
        <w:t>等</w:t>
      </w:r>
    </w:p>
    <w:p w14:paraId="306EF8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-实习企业具备足够的实习岗位，能够提供施工技术、工程管理、质量检测等相关实习岗位</w:t>
      </w:r>
    </w:p>
    <w:p w14:paraId="7A460B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-实习企业配备必要的实习指导人员，能够对学生实习进行有效指导</w:t>
      </w:r>
    </w:p>
    <w:p w14:paraId="27B17FF8">
      <w:pPr>
        <w:rPr>
          <w:rFonts w:hint="eastAsia"/>
          <w:sz w:val="28"/>
          <w:szCs w:val="28"/>
        </w:rPr>
      </w:pPr>
    </w:p>
    <w:p w14:paraId="09804F9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6.2.4 支持信息化教学方面的要求</w:t>
      </w:r>
    </w:p>
    <w:p w14:paraId="688CE1C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学校</w:t>
      </w:r>
      <w:r>
        <w:rPr>
          <w:rFonts w:hint="eastAsia"/>
          <w:sz w:val="28"/>
          <w:szCs w:val="28"/>
        </w:rPr>
        <w:t>具有数字化教学资源库、文献资料、常见问题解答等的信息化条件，</w:t>
      </w:r>
      <w:r>
        <w:rPr>
          <w:rFonts w:hint="eastAsia"/>
          <w:sz w:val="28"/>
          <w:szCs w:val="28"/>
          <w:lang w:val="en-US" w:eastAsia="zh-CN"/>
        </w:rPr>
        <w:t>积极</w:t>
      </w:r>
      <w:r>
        <w:rPr>
          <w:rFonts w:hint="eastAsia"/>
          <w:sz w:val="28"/>
          <w:szCs w:val="28"/>
        </w:rPr>
        <w:t>引导鼓励教师开发并利用信息化教学资源、教学平台，创新教学方法、提升教学效果。</w:t>
      </w:r>
    </w:p>
    <w:p w14:paraId="267F3677">
      <w:pPr>
        <w:rPr>
          <w:rFonts w:hint="eastAsia"/>
          <w:sz w:val="28"/>
          <w:szCs w:val="28"/>
        </w:rPr>
      </w:pPr>
    </w:p>
    <w:p w14:paraId="4678CE5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 质量保障与毕业要求</w:t>
      </w:r>
    </w:p>
    <w:p w14:paraId="16CF8A0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7.1 质量保障</w:t>
      </w:r>
    </w:p>
    <w:p w14:paraId="43AA7F7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7.1.1 教学管理</w:t>
      </w:r>
    </w:p>
    <w:p w14:paraId="79A1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制定了《常规教学工作规范》《常规教学检查基本要求》《教案书写格式及要求》《查课制度》《听课制度》《教学质量评价制度》《教师绩效考核办法》和《教学事故认定和处理办法》等教学管理制度，通过规范工作程序，合理安排教学，强化课堂监管，适时评教评学，严明教学纪律，保障教学管理工作规范，形成了平衡有序的教学管理运行机制。在教学制定规章制度时广泛征求教师意见，达成广大教师对教学规范及管理制度的理解与认同，使教学管理由强制约束转化为自觉行动。</w:t>
      </w:r>
    </w:p>
    <w:p w14:paraId="496BF26F">
      <w:pPr>
        <w:rPr>
          <w:rFonts w:hint="eastAsia"/>
          <w:sz w:val="28"/>
          <w:szCs w:val="28"/>
        </w:rPr>
      </w:pPr>
    </w:p>
    <w:p w14:paraId="5242345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7.1.2 评价反馈</w:t>
      </w:r>
    </w:p>
    <w:p w14:paraId="63CB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Toc21618"/>
      <w:bookmarkStart w:id="1" w:name="_Toc13015"/>
      <w:bookmarkStart w:id="2" w:name="_Toc1468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学校建立健全了学生学习评价制度，吸纳行业组织和合作企业参与学生学习评价，形成多元主体评价与过程评价相结合的教学质量评价体系，全面评价学生文化素养、专业知识、操作技能、创新创业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能力和培养目标达成度，通过教学实施、过程监控、质量评价和持续改进，达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到人才培养规格要求。</w:t>
      </w:r>
    </w:p>
    <w:bookmarkEnd w:id="0"/>
    <w:bookmarkEnd w:id="1"/>
    <w:bookmarkEnd w:id="2"/>
    <w:p w14:paraId="45B1041A">
      <w:pPr>
        <w:rPr>
          <w:rFonts w:hint="eastAsia"/>
          <w:sz w:val="28"/>
          <w:szCs w:val="28"/>
        </w:rPr>
      </w:pPr>
    </w:p>
    <w:p w14:paraId="23B69F4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7.1.3 持续改进</w:t>
      </w:r>
    </w:p>
    <w:p w14:paraId="12D5D8D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b/>
          <w:bCs/>
          <w:sz w:val="28"/>
          <w:szCs w:val="28"/>
        </w:rPr>
        <w:t>教学评价反馈</w:t>
      </w:r>
      <w:r>
        <w:rPr>
          <w:rFonts w:hint="eastAsia"/>
          <w:sz w:val="28"/>
          <w:szCs w:val="28"/>
        </w:rPr>
        <w:t>结果，持续改进专业教学，不断提高人才培养质量。</w:t>
      </w:r>
    </w:p>
    <w:p w14:paraId="3B1952F7">
      <w:pPr>
        <w:rPr>
          <w:rFonts w:hint="eastAsia"/>
          <w:sz w:val="28"/>
          <w:szCs w:val="28"/>
        </w:rPr>
      </w:pPr>
    </w:p>
    <w:p w14:paraId="6A2DA1D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7.2 毕业要求</w:t>
      </w:r>
    </w:p>
    <w:p w14:paraId="528F6ED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根据教育部《职业教育专业教学标准》的基本要求，结合学校实际情况，本专业学生毕业时应达到以下要求：</w:t>
      </w:r>
    </w:p>
    <w:p w14:paraId="1918A8E0">
      <w:pPr>
        <w:rPr>
          <w:rFonts w:hint="eastAsia"/>
          <w:sz w:val="28"/>
          <w:szCs w:val="28"/>
        </w:rPr>
      </w:pPr>
    </w:p>
    <w:p w14:paraId="67295217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</w:t>
      </w:r>
      <w:r>
        <w:rPr>
          <w:rFonts w:hint="eastAsia"/>
          <w:b/>
          <w:bCs/>
          <w:sz w:val="28"/>
          <w:szCs w:val="28"/>
        </w:rPr>
        <w:t>学分要求</w:t>
      </w:r>
      <w:r>
        <w:rPr>
          <w:rFonts w:hint="eastAsia"/>
          <w:sz w:val="28"/>
          <w:szCs w:val="28"/>
        </w:rPr>
        <w:t>：修满人才培养方案规定的全部课程，达到2900学时，约160学分</w:t>
      </w:r>
    </w:p>
    <w:p w14:paraId="6D2FDCB4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综合素质要求</w:t>
      </w:r>
      <w:r>
        <w:rPr>
          <w:rFonts w:hint="eastAsia"/>
          <w:sz w:val="28"/>
          <w:szCs w:val="28"/>
        </w:rPr>
        <w:t>：思想道德考核合格，综合素质测评达标</w:t>
      </w:r>
    </w:p>
    <w:p w14:paraId="5BFDC13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职业技能要求</w:t>
      </w:r>
      <w:r>
        <w:rPr>
          <w:rFonts w:hint="eastAsia"/>
          <w:sz w:val="28"/>
          <w:szCs w:val="28"/>
        </w:rPr>
        <w:t>：鼓励获得至少一项与专业相关的职业技能等级证书或职业资格证书</w:t>
      </w:r>
    </w:p>
    <w:p w14:paraId="13FC95C1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实习要求</w:t>
      </w:r>
      <w:r>
        <w:rPr>
          <w:rFonts w:hint="eastAsia"/>
          <w:sz w:val="28"/>
          <w:szCs w:val="28"/>
        </w:rPr>
        <w:t>：完成岗位实习，实习考核合格</w:t>
      </w:r>
    </w:p>
    <w:p w14:paraId="7BF5DEC7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毕业设计</w:t>
      </w:r>
      <w:r>
        <w:rPr>
          <w:rFonts w:hint="eastAsia"/>
          <w:sz w:val="28"/>
          <w:szCs w:val="28"/>
        </w:rPr>
        <w:t>：完成毕业设计或综合实训项目，并通过答辩</w:t>
      </w:r>
    </w:p>
    <w:p w14:paraId="6E3E7D32">
      <w:pPr>
        <w:rPr>
          <w:rFonts w:hint="eastAsia"/>
          <w:sz w:val="28"/>
          <w:szCs w:val="28"/>
        </w:rPr>
      </w:pPr>
    </w:p>
    <w:p w14:paraId="089EE03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 特色与创新</w:t>
      </w:r>
    </w:p>
    <w:p w14:paraId="65EDAE9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本人才培养方案结合许昌市凤雏机电工程学校的办学定位和特色，充分借鉴国内院校的先进经验，具有以下特色与创新点：</w:t>
      </w:r>
    </w:p>
    <w:p w14:paraId="4B630658">
      <w:pPr>
        <w:rPr>
          <w:rFonts w:hint="eastAsia"/>
          <w:sz w:val="28"/>
          <w:szCs w:val="28"/>
        </w:rPr>
      </w:pPr>
    </w:p>
    <w:p w14:paraId="7F3B60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"</w:t>
      </w:r>
      <w:r>
        <w:rPr>
          <w:rFonts w:hint="eastAsia"/>
          <w:b/>
          <w:bCs/>
          <w:sz w:val="28"/>
          <w:szCs w:val="28"/>
        </w:rPr>
        <w:t>岗课赛证"四维融合</w:t>
      </w:r>
      <w:r>
        <w:rPr>
          <w:rFonts w:hint="eastAsia"/>
          <w:sz w:val="28"/>
          <w:szCs w:val="28"/>
        </w:rPr>
        <w:t>：创新构建"</w:t>
      </w:r>
      <w:r>
        <w:rPr>
          <w:rFonts w:hint="eastAsia"/>
          <w:b/>
          <w:bCs/>
          <w:sz w:val="28"/>
          <w:szCs w:val="28"/>
        </w:rPr>
        <w:t>岗课赛证</w:t>
      </w:r>
      <w:r>
        <w:rPr>
          <w:rFonts w:hint="eastAsia"/>
          <w:sz w:val="28"/>
          <w:szCs w:val="28"/>
        </w:rPr>
        <w:t>"四维融合人才培养模式，将岗位要求、竞赛标准、证书内容融入课程体系。参考借鉴"</w:t>
      </w:r>
      <w:r>
        <w:rPr>
          <w:rFonts w:hint="eastAsia"/>
          <w:b/>
          <w:bCs/>
          <w:sz w:val="28"/>
          <w:szCs w:val="28"/>
        </w:rPr>
        <w:t>以赛促学</w:t>
      </w:r>
      <w:r>
        <w:rPr>
          <w:rFonts w:hint="eastAsia"/>
          <w:sz w:val="28"/>
          <w:szCs w:val="28"/>
        </w:rPr>
        <w:t>"的赛事机制，将技能竞赛项目纳入实践教学内容，实行"</w:t>
      </w:r>
      <w:r>
        <w:rPr>
          <w:rFonts w:hint="eastAsia"/>
          <w:b/>
          <w:bCs/>
          <w:sz w:val="28"/>
          <w:szCs w:val="28"/>
        </w:rPr>
        <w:t>竞赛获奖抵学分</w:t>
      </w:r>
      <w:r>
        <w:rPr>
          <w:rFonts w:hint="eastAsia"/>
          <w:sz w:val="28"/>
          <w:szCs w:val="28"/>
        </w:rPr>
        <w:t>"政策，激发师生参赛热情。</w:t>
      </w:r>
    </w:p>
    <w:p w14:paraId="3AE32955">
      <w:pPr>
        <w:rPr>
          <w:rFonts w:hint="eastAsia"/>
          <w:sz w:val="28"/>
          <w:szCs w:val="28"/>
        </w:rPr>
      </w:pPr>
    </w:p>
    <w:p w14:paraId="0D075E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b/>
          <w:bCs/>
          <w:sz w:val="28"/>
          <w:szCs w:val="28"/>
        </w:rPr>
        <w:t>产教深度融合</w:t>
      </w:r>
      <w:r>
        <w:rPr>
          <w:rFonts w:hint="eastAsia"/>
          <w:sz w:val="28"/>
          <w:szCs w:val="28"/>
        </w:rPr>
        <w:t>：积极推行校企协同育人。与本地建筑企业合作，共建实习实训基地，引入企业真实项目，让学生在实践中掌握专业技能。借鉴山东济南"</w:t>
      </w:r>
      <w:r>
        <w:rPr>
          <w:rFonts w:hint="eastAsia"/>
          <w:b/>
          <w:bCs/>
          <w:sz w:val="28"/>
          <w:szCs w:val="28"/>
        </w:rPr>
        <w:t>课堂进车间，技能接产线</w:t>
      </w:r>
      <w:r>
        <w:rPr>
          <w:rFonts w:hint="eastAsia"/>
          <w:sz w:val="28"/>
          <w:szCs w:val="28"/>
        </w:rPr>
        <w:t>"的经验，推进教学链与产业链深度对接，实现"</w:t>
      </w:r>
      <w:r>
        <w:rPr>
          <w:rFonts w:hint="eastAsia"/>
          <w:b/>
          <w:bCs/>
          <w:sz w:val="28"/>
          <w:szCs w:val="28"/>
        </w:rPr>
        <w:t>育人即育产、上课即上岗</w:t>
      </w:r>
      <w:r>
        <w:rPr>
          <w:rFonts w:hint="eastAsia"/>
          <w:sz w:val="28"/>
          <w:szCs w:val="28"/>
        </w:rPr>
        <w:t>"。</w:t>
      </w:r>
    </w:p>
    <w:p w14:paraId="0EB2DAA8">
      <w:pPr>
        <w:rPr>
          <w:rFonts w:hint="eastAsia"/>
          <w:sz w:val="28"/>
          <w:szCs w:val="28"/>
        </w:rPr>
      </w:pPr>
    </w:p>
    <w:p w14:paraId="447E9B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"</w:t>
      </w:r>
      <w:r>
        <w:rPr>
          <w:rFonts w:hint="eastAsia"/>
          <w:b/>
          <w:bCs/>
          <w:sz w:val="28"/>
          <w:szCs w:val="28"/>
        </w:rPr>
        <w:t>三段进阶"实践体系</w:t>
      </w:r>
      <w:r>
        <w:rPr>
          <w:rFonts w:hint="eastAsia"/>
          <w:sz w:val="28"/>
          <w:szCs w:val="28"/>
        </w:rPr>
        <w:t>：构建"</w:t>
      </w:r>
      <w:r>
        <w:rPr>
          <w:rFonts w:hint="eastAsia"/>
          <w:b/>
          <w:bCs/>
          <w:sz w:val="28"/>
          <w:szCs w:val="28"/>
        </w:rPr>
        <w:t>认知实习→专项实训→综合实训</w:t>
      </w:r>
      <w:r>
        <w:rPr>
          <w:rFonts w:hint="eastAsia"/>
          <w:sz w:val="28"/>
          <w:szCs w:val="28"/>
        </w:rPr>
        <w:t>"三段递进式实践教学体系，强化学生实践技能培养，确保实践性教学学时不少于总学时的50%，符合教育部新标准要求。</w:t>
      </w:r>
    </w:p>
    <w:p w14:paraId="1B8B2C43">
      <w:pPr>
        <w:rPr>
          <w:rFonts w:hint="eastAsia"/>
          <w:sz w:val="28"/>
          <w:szCs w:val="28"/>
        </w:rPr>
      </w:pPr>
    </w:p>
    <w:p w14:paraId="172C55C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b/>
          <w:bCs/>
          <w:sz w:val="28"/>
          <w:szCs w:val="28"/>
        </w:rPr>
        <w:t>人工智能赋能教学</w:t>
      </w:r>
      <w:r>
        <w:rPr>
          <w:rFonts w:hint="eastAsia"/>
          <w:sz w:val="28"/>
          <w:szCs w:val="28"/>
        </w:rPr>
        <w:t>：积极响应教育部"</w:t>
      </w:r>
      <w:r>
        <w:rPr>
          <w:rFonts w:hint="eastAsia"/>
          <w:b/>
          <w:bCs/>
          <w:sz w:val="28"/>
          <w:szCs w:val="28"/>
        </w:rPr>
        <w:t>推动以数字化和人工智能赋能教学</w:t>
      </w:r>
      <w:r>
        <w:rPr>
          <w:rFonts w:hint="eastAsia"/>
          <w:sz w:val="28"/>
          <w:szCs w:val="28"/>
        </w:rPr>
        <w:t>"的要求，在专业课程中增加</w:t>
      </w:r>
      <w:r>
        <w:rPr>
          <w:rFonts w:hint="eastAsia"/>
          <w:b/>
          <w:bCs/>
          <w:sz w:val="28"/>
          <w:szCs w:val="28"/>
        </w:rPr>
        <w:t>建筑信息模型(BIM)应用、绿色建筑技术</w:t>
      </w:r>
      <w:r>
        <w:rPr>
          <w:rFonts w:hint="eastAsia"/>
          <w:sz w:val="28"/>
          <w:szCs w:val="28"/>
        </w:rPr>
        <w:t>等数字化课程，引入</w:t>
      </w:r>
      <w:r>
        <w:rPr>
          <w:rFonts w:hint="eastAsia"/>
          <w:b/>
          <w:bCs/>
          <w:sz w:val="28"/>
          <w:szCs w:val="28"/>
        </w:rPr>
        <w:t>虚拟仿真实训</w:t>
      </w:r>
      <w:r>
        <w:rPr>
          <w:rFonts w:hint="eastAsia"/>
          <w:sz w:val="28"/>
          <w:szCs w:val="28"/>
        </w:rPr>
        <w:t>等智能教学工具，培养学生的智能时代核心竞争力。</w:t>
      </w:r>
    </w:p>
    <w:p w14:paraId="2897D338">
      <w:pPr>
        <w:rPr>
          <w:rFonts w:hint="eastAsia"/>
          <w:sz w:val="28"/>
          <w:szCs w:val="28"/>
        </w:rPr>
      </w:pPr>
    </w:p>
    <w:p w14:paraId="59B423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b/>
          <w:bCs/>
          <w:sz w:val="28"/>
          <w:szCs w:val="28"/>
        </w:rPr>
        <w:t>技能竞赛驱动创新</w:t>
      </w:r>
      <w:r>
        <w:rPr>
          <w:rFonts w:hint="eastAsia"/>
          <w:sz w:val="28"/>
          <w:szCs w:val="28"/>
        </w:rPr>
        <w:t>：建立"</w:t>
      </w:r>
      <w:r>
        <w:rPr>
          <w:rFonts w:hint="eastAsia"/>
          <w:b/>
          <w:bCs/>
          <w:sz w:val="28"/>
          <w:szCs w:val="28"/>
        </w:rPr>
        <w:t>班赛—校赛—省赛—国赛</w:t>
      </w:r>
      <w:r>
        <w:rPr>
          <w:rFonts w:hint="eastAsia"/>
          <w:sz w:val="28"/>
          <w:szCs w:val="28"/>
        </w:rPr>
        <w:t>"四级竞赛体系，积极参与河南省中等职业教育技能大赛，将</w:t>
      </w:r>
      <w:r>
        <w:rPr>
          <w:rFonts w:hint="eastAsia"/>
          <w:b/>
          <w:bCs/>
          <w:sz w:val="28"/>
          <w:szCs w:val="28"/>
        </w:rPr>
        <w:t>建筑信息模型(BIM)、建筑工程测量</w:t>
      </w:r>
      <w:r>
        <w:rPr>
          <w:rFonts w:hint="eastAsia"/>
          <w:sz w:val="28"/>
          <w:szCs w:val="28"/>
        </w:rPr>
        <w:t>等技能大赛项目纳入实践教学内容，提升学生专业技能水平。</w:t>
      </w:r>
    </w:p>
    <w:p w14:paraId="05980E9F">
      <w:pPr>
        <w:rPr>
          <w:rFonts w:hint="eastAsia"/>
          <w:sz w:val="28"/>
          <w:szCs w:val="28"/>
        </w:rPr>
      </w:pPr>
    </w:p>
    <w:p w14:paraId="10F4F6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"</w:t>
      </w:r>
      <w:r>
        <w:rPr>
          <w:rFonts w:hint="eastAsia"/>
          <w:b/>
          <w:bCs/>
          <w:sz w:val="28"/>
          <w:szCs w:val="28"/>
        </w:rPr>
        <w:t>工坊式"培养体系</w:t>
      </w:r>
      <w:r>
        <w:rPr>
          <w:rFonts w:hint="eastAsia"/>
          <w:sz w:val="28"/>
          <w:szCs w:val="28"/>
        </w:rPr>
        <w:t>：参考"</w:t>
      </w:r>
      <w:r>
        <w:rPr>
          <w:rFonts w:hint="eastAsia"/>
          <w:b/>
          <w:bCs/>
          <w:sz w:val="28"/>
          <w:szCs w:val="28"/>
        </w:rPr>
        <w:t>学徒工坊→工匠工坊→双创工坊</w:t>
      </w:r>
      <w:r>
        <w:rPr>
          <w:rFonts w:hint="eastAsia"/>
          <w:sz w:val="28"/>
          <w:szCs w:val="28"/>
        </w:rPr>
        <w:t>""三阶"育人体系，实施分阶段、分层次的技能培养模式，促进学生从基础技能到综合创新的能力递进。</w:t>
      </w:r>
    </w:p>
    <w:p w14:paraId="365AD777">
      <w:pPr>
        <w:rPr>
          <w:rFonts w:hint="eastAsia"/>
          <w:sz w:val="28"/>
          <w:szCs w:val="28"/>
        </w:rPr>
      </w:pPr>
    </w:p>
    <w:p w14:paraId="3D18DE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b/>
          <w:bCs/>
          <w:sz w:val="28"/>
          <w:szCs w:val="28"/>
        </w:rPr>
        <w:t>区域产业适配</w:t>
      </w:r>
      <w:r>
        <w:rPr>
          <w:rFonts w:hint="eastAsia"/>
          <w:sz w:val="28"/>
          <w:szCs w:val="28"/>
        </w:rPr>
        <w:t>：结合许昌市及河南省建筑产业发展规划，在课程内容和项目实践中融入区域产业元素，培养学生服务区域产业发展的意识和能力。</w:t>
      </w:r>
    </w:p>
    <w:p w14:paraId="16AF05B2">
      <w:pPr>
        <w:rPr>
          <w:rFonts w:hint="eastAsia"/>
          <w:sz w:val="28"/>
          <w:szCs w:val="28"/>
        </w:rPr>
      </w:pPr>
    </w:p>
    <w:p w14:paraId="08590EC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8. </w:t>
      </w:r>
      <w:r>
        <w:rPr>
          <w:rFonts w:hint="eastAsia"/>
          <w:b/>
          <w:bCs/>
          <w:sz w:val="28"/>
          <w:szCs w:val="28"/>
        </w:rPr>
        <w:t>"四层衔接"课程体系</w:t>
      </w:r>
      <w:r>
        <w:rPr>
          <w:rFonts w:hint="eastAsia"/>
          <w:sz w:val="28"/>
          <w:szCs w:val="28"/>
        </w:rPr>
        <w:t>：构建"公共基础课程模块、专业基础模块、专业核心模块、方向拓展模块"四层递进式课程体系，实现建筑工程施工专业教育与建筑产业需求的深度融合。</w:t>
      </w:r>
    </w:p>
    <w:p w14:paraId="2091C457">
      <w:pPr>
        <w:rPr>
          <w:rFonts w:hint="eastAsia"/>
          <w:sz w:val="28"/>
          <w:szCs w:val="28"/>
        </w:rPr>
      </w:pPr>
    </w:p>
    <w:p w14:paraId="6CA0F54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 结语</w:t>
      </w:r>
    </w:p>
    <w:p w14:paraId="7F95375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本方案紧密结合</w:t>
      </w:r>
      <w:r>
        <w:rPr>
          <w:rFonts w:hint="eastAsia"/>
          <w:b/>
          <w:bCs/>
          <w:sz w:val="28"/>
          <w:szCs w:val="28"/>
        </w:rPr>
        <w:t>教育部新修订的758项职业教育专业教学标准</w:t>
      </w:r>
      <w:r>
        <w:rPr>
          <w:rFonts w:hint="eastAsia"/>
          <w:sz w:val="28"/>
          <w:szCs w:val="28"/>
        </w:rPr>
        <w:t>，覆盖《职业教育专业目录》中建筑工程施工相关专业的要求，同时充分考虑了</w:t>
      </w:r>
      <w:r>
        <w:rPr>
          <w:rFonts w:hint="eastAsia"/>
          <w:b/>
          <w:bCs/>
          <w:sz w:val="28"/>
          <w:szCs w:val="28"/>
        </w:rPr>
        <w:t>许昌市凤雏机电工程学校</w:t>
      </w:r>
      <w:r>
        <w:rPr>
          <w:rFonts w:hint="eastAsia"/>
          <w:sz w:val="28"/>
          <w:szCs w:val="28"/>
        </w:rPr>
        <w:t>的实际情况和区域产业特点，具有较强的科学性、前瞻性和可操作性。通过本方案的实施，将能够有效提升建筑工程施工专业的人才培养质量，增强毕业生的就业竞争力，为区域建筑产业发展提供有力的人才支撑。</w:t>
      </w:r>
    </w:p>
    <w:p w14:paraId="1DBF833F">
      <w:pPr>
        <w:rPr>
          <w:rFonts w:hint="eastAsia"/>
          <w:sz w:val="28"/>
          <w:szCs w:val="28"/>
        </w:rPr>
      </w:pPr>
    </w:p>
    <w:p w14:paraId="17D3CA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编制单位：许昌市凤雏机电工程学校教务处  </w:t>
      </w:r>
    </w:p>
    <w:p w14:paraId="53CF072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招生代码：299  </w:t>
      </w:r>
    </w:p>
    <w:p w14:paraId="099B3C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编制日期：2025年</w:t>
      </w:r>
      <w:r>
        <w:rPr>
          <w:rFonts w:hint="eastAsia"/>
          <w:sz w:val="28"/>
          <w:szCs w:val="28"/>
          <w:lang w:val="en-US" w:eastAsia="zh-CN"/>
        </w:rPr>
        <w:t>8月</w:t>
      </w:r>
    </w:p>
    <w:p w14:paraId="39C2C67D">
      <w:pPr>
        <w:rPr>
          <w:rFonts w:hint="eastAsia"/>
          <w:sz w:val="28"/>
          <w:szCs w:val="28"/>
        </w:rPr>
      </w:pPr>
    </w:p>
    <w:p w14:paraId="7E74B15A">
      <w:pPr>
        <w:rPr>
          <w:rFonts w:hint="eastAsia"/>
          <w:sz w:val="28"/>
          <w:szCs w:val="28"/>
        </w:rPr>
      </w:pPr>
    </w:p>
    <w:p w14:paraId="7AE9C4A0">
      <w:pPr>
        <w:rPr>
          <w:rFonts w:hint="eastAsia"/>
          <w:sz w:val="28"/>
          <w:szCs w:val="28"/>
        </w:rPr>
      </w:pPr>
    </w:p>
    <w:p w14:paraId="40CF7A5E">
      <w:pPr>
        <w:rPr>
          <w:rFonts w:hint="eastAsia"/>
          <w:sz w:val="28"/>
          <w:szCs w:val="28"/>
        </w:rPr>
      </w:pPr>
    </w:p>
    <w:p w14:paraId="78E4DC5C">
      <w:pPr>
        <w:rPr>
          <w:rFonts w:hint="eastAsia"/>
          <w:sz w:val="28"/>
          <w:szCs w:val="28"/>
        </w:rPr>
      </w:pPr>
    </w:p>
    <w:p w14:paraId="57303C6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关键要素说明</w:t>
      </w:r>
    </w:p>
    <w:p w14:paraId="32C160D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本方案严格遵循</w:t>
      </w:r>
      <w:r>
        <w:rPr>
          <w:rFonts w:hint="eastAsia"/>
          <w:b/>
          <w:bCs/>
          <w:sz w:val="28"/>
          <w:szCs w:val="28"/>
        </w:rPr>
        <w:t>教育部2025年新颁布的职业教育专业教学标准</w:t>
      </w:r>
      <w:r>
        <w:rPr>
          <w:rFonts w:hint="eastAsia"/>
          <w:sz w:val="28"/>
          <w:szCs w:val="28"/>
        </w:rPr>
        <w:t>，同时融入了多元育人模式的创新理念，主要特点包括：</w:t>
      </w:r>
    </w:p>
    <w:p w14:paraId="61686237">
      <w:pPr>
        <w:rPr>
          <w:rFonts w:hint="eastAsia"/>
          <w:sz w:val="28"/>
          <w:szCs w:val="28"/>
        </w:rPr>
      </w:pPr>
    </w:p>
    <w:p w14:paraId="39B4C2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符合国家标准</w:t>
      </w:r>
      <w:r>
        <w:rPr>
          <w:rFonts w:hint="eastAsia"/>
          <w:sz w:val="28"/>
          <w:szCs w:val="28"/>
        </w:rPr>
        <w:t>：严格遵循教育部758项新版专业教学标准的要求，在培养目标、课程设置、师资队伍、教学条件等方面均达到国家规定</w:t>
      </w:r>
    </w:p>
    <w:p w14:paraId="77DD4EBB">
      <w:pPr>
        <w:rPr>
          <w:rFonts w:hint="eastAsia"/>
          <w:sz w:val="28"/>
          <w:szCs w:val="28"/>
        </w:rPr>
      </w:pPr>
    </w:p>
    <w:p w14:paraId="5C27D1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强化实践教学</w:t>
      </w:r>
      <w:r>
        <w:rPr>
          <w:rFonts w:hint="eastAsia"/>
          <w:sz w:val="28"/>
          <w:szCs w:val="28"/>
        </w:rPr>
        <w:t>：实践性教学学时占总学时的50%以上，符合教育部对中职教育的要求，确保学生技能培养</w:t>
      </w:r>
    </w:p>
    <w:p w14:paraId="2006B959">
      <w:pPr>
        <w:rPr>
          <w:rFonts w:hint="eastAsia"/>
          <w:sz w:val="28"/>
          <w:szCs w:val="28"/>
        </w:rPr>
      </w:pPr>
    </w:p>
    <w:p w14:paraId="0C22A9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岗课赛证融合</w:t>
      </w:r>
      <w:r>
        <w:rPr>
          <w:rFonts w:hint="eastAsia"/>
          <w:sz w:val="28"/>
          <w:szCs w:val="28"/>
        </w:rPr>
        <w:t>：将岗位要求、技能竞赛、职业证书与课程教学有机融合，提升学生综合职业能力</w:t>
      </w:r>
    </w:p>
    <w:p w14:paraId="6021E5D7">
      <w:pPr>
        <w:rPr>
          <w:rFonts w:hint="eastAsia"/>
          <w:sz w:val="28"/>
          <w:szCs w:val="28"/>
        </w:rPr>
      </w:pPr>
    </w:p>
    <w:p w14:paraId="4C926C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产教深度融合</w:t>
      </w:r>
      <w:r>
        <w:rPr>
          <w:rFonts w:hint="eastAsia"/>
          <w:sz w:val="28"/>
          <w:szCs w:val="28"/>
        </w:rPr>
        <w:t>：借鉴山东济南"课堂进车间，技能接产线"的经验，推进校企协同育人</w:t>
      </w:r>
    </w:p>
    <w:p w14:paraId="2018FC76">
      <w:pPr>
        <w:rPr>
          <w:rFonts w:hint="eastAsia"/>
          <w:sz w:val="28"/>
          <w:szCs w:val="28"/>
        </w:rPr>
      </w:pPr>
    </w:p>
    <w:p w14:paraId="56D1AF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数字化赋能</w:t>
      </w:r>
      <w:r>
        <w:rPr>
          <w:rFonts w:hint="eastAsia"/>
          <w:sz w:val="28"/>
          <w:szCs w:val="28"/>
        </w:rPr>
        <w:t>：将BIM技术、虚拟仿真等数字化工具融入教学，适应建筑业数字化转型趋势</w:t>
      </w:r>
    </w:p>
    <w:p w14:paraId="1E047F13">
      <w:pPr>
        <w:rPr>
          <w:rFonts w:hint="eastAsia"/>
          <w:sz w:val="28"/>
          <w:szCs w:val="28"/>
        </w:rPr>
      </w:pPr>
    </w:p>
    <w:p w14:paraId="6A5C98F6">
      <w:pPr>
        <w:rPr>
          <w:rFonts w:hint="eastAsia"/>
          <w:sz w:val="28"/>
          <w:szCs w:val="28"/>
        </w:rPr>
      </w:pPr>
    </w:p>
    <w:p w14:paraId="45F5BA75">
      <w:pPr>
        <w:rPr>
          <w:rFonts w:hint="eastAsia"/>
          <w:sz w:val="28"/>
          <w:szCs w:val="28"/>
        </w:rPr>
      </w:pPr>
    </w:p>
    <w:p w14:paraId="3063B689">
      <w:pPr>
        <w:rPr>
          <w:rFonts w:hint="eastAsia"/>
          <w:sz w:val="28"/>
          <w:szCs w:val="28"/>
        </w:rPr>
      </w:pPr>
    </w:p>
    <w:p w14:paraId="79962EB5">
      <w:p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3727450" cy="6019800"/>
            <wp:effectExtent l="0" t="0" r="63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86F52"/>
    <w:rsid w:val="2CDA0C05"/>
    <w:rsid w:val="2CF4305F"/>
    <w:rsid w:val="30297EDA"/>
    <w:rsid w:val="30F42A4E"/>
    <w:rsid w:val="43C53F65"/>
    <w:rsid w:val="48F872BF"/>
    <w:rsid w:val="4EE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1702</Words>
  <Characters>1799</Characters>
  <Lines>0</Lines>
  <Paragraphs>0</Paragraphs>
  <TotalTime>10</TotalTime>
  <ScaleCrop>false</ScaleCrop>
  <LinksUpToDate>false</LinksUpToDate>
  <CharactersWithSpaces>1813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2025-11-08T04:02:00Z</dcterms:created>
  <dc:creator>Administrator</dc:creator>
  <cp:lastModifiedBy>卢老师18939101818</cp:lastModifiedBy>
  <dcterms:modified xsi:type="dcterms:W3CDTF">2025-11-10T07:40:57Z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eyJoZGlkIjoiOGVlZWMzYzZmNGZhYzMxNmY0OGNmYmIyZWIwYWJiNGMiLCJ1c2VySWQiOiI2OTM2NzMyNDUifQ==</vt:lpwstr>
  </property>
  <property fmtid="{D5CDD505-2E9C-101B-9397-08002B2CF9AE}" pid="4" name="ICV">
    <vt:lpwstr>7B967353CAD64989942178F5CD22B161_12</vt:lpwstr>
  </property>
</Properties>
</file>